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32D1" w:rsidRDefault="00653F84" w:rsidP="00891CB5">
      <w:pPr>
        <w:ind w:left="4248"/>
        <w:jc w:val="right"/>
        <w:rPr>
          <w:b/>
          <w:i/>
          <w:sz w:val="22"/>
          <w:szCs w:val="22"/>
        </w:rPr>
      </w:pPr>
      <w:r w:rsidRPr="00846AC0">
        <w:rPr>
          <w:b/>
          <w:i/>
          <w:color w:val="FF0000"/>
          <w:sz w:val="22"/>
          <w:szCs w:val="22"/>
        </w:rPr>
        <w:t>PROJEKT</w:t>
      </w:r>
      <w:r>
        <w:rPr>
          <w:b/>
          <w:i/>
          <w:sz w:val="22"/>
          <w:szCs w:val="22"/>
        </w:rPr>
        <w:t xml:space="preserve"> </w:t>
      </w:r>
    </w:p>
    <w:p w:rsidR="00891CB5" w:rsidRPr="00653F84" w:rsidRDefault="00F43255" w:rsidP="00891CB5">
      <w:pPr>
        <w:ind w:left="4248"/>
        <w:jc w:val="right"/>
        <w:rPr>
          <w:b/>
          <w:i/>
          <w:color w:val="FF0000"/>
          <w:sz w:val="22"/>
          <w:szCs w:val="22"/>
        </w:rPr>
      </w:pPr>
      <w:r w:rsidRPr="006273AC">
        <w:rPr>
          <w:b/>
          <w:i/>
          <w:sz w:val="22"/>
          <w:szCs w:val="22"/>
        </w:rPr>
        <w:t xml:space="preserve">Załącznik do Uchwały </w:t>
      </w:r>
      <w:r w:rsidRPr="00653F84">
        <w:rPr>
          <w:b/>
          <w:i/>
          <w:color w:val="FF0000"/>
          <w:sz w:val="22"/>
          <w:szCs w:val="22"/>
        </w:rPr>
        <w:t>Nr</w:t>
      </w:r>
      <w:r w:rsidR="00653F84" w:rsidRPr="00653F84">
        <w:rPr>
          <w:b/>
          <w:i/>
          <w:color w:val="FF0000"/>
          <w:sz w:val="22"/>
          <w:szCs w:val="22"/>
        </w:rPr>
        <w:t xml:space="preserve"> XXV</w:t>
      </w:r>
      <w:r w:rsidR="00F75A72" w:rsidRPr="00653F84">
        <w:rPr>
          <w:b/>
          <w:i/>
          <w:color w:val="FF0000"/>
          <w:sz w:val="22"/>
          <w:szCs w:val="22"/>
        </w:rPr>
        <w:t>/</w:t>
      </w:r>
      <w:r w:rsidR="00846AC0" w:rsidRPr="00653F84">
        <w:rPr>
          <w:b/>
          <w:i/>
          <w:color w:val="FF0000"/>
          <w:sz w:val="22"/>
          <w:szCs w:val="22"/>
        </w:rPr>
        <w:t>……</w:t>
      </w:r>
      <w:r w:rsidR="00C74803" w:rsidRPr="00653F84">
        <w:rPr>
          <w:b/>
          <w:i/>
          <w:color w:val="FF0000"/>
          <w:sz w:val="22"/>
          <w:szCs w:val="22"/>
        </w:rPr>
        <w:t>/</w:t>
      </w:r>
      <w:r w:rsidR="00891CB5" w:rsidRPr="00653F84">
        <w:rPr>
          <w:b/>
          <w:i/>
          <w:color w:val="FF0000"/>
          <w:sz w:val="22"/>
          <w:szCs w:val="22"/>
        </w:rPr>
        <w:t>20</w:t>
      </w:r>
      <w:r w:rsidR="00846AC0" w:rsidRPr="00653F84">
        <w:rPr>
          <w:b/>
          <w:i/>
          <w:color w:val="FF0000"/>
          <w:sz w:val="22"/>
          <w:szCs w:val="22"/>
        </w:rPr>
        <w:t>20</w:t>
      </w:r>
    </w:p>
    <w:p w:rsidR="00612AC9" w:rsidRPr="006273AC" w:rsidRDefault="00D63F68" w:rsidP="00612AC9">
      <w:pPr>
        <w:ind w:left="4248"/>
        <w:jc w:val="right"/>
        <w:rPr>
          <w:b/>
          <w:i/>
          <w:sz w:val="22"/>
          <w:szCs w:val="22"/>
        </w:rPr>
      </w:pPr>
      <w:r w:rsidRPr="006273AC">
        <w:rPr>
          <w:b/>
          <w:i/>
          <w:sz w:val="22"/>
          <w:szCs w:val="22"/>
        </w:rPr>
        <w:t>Walnego Zebrania Członków Lokalnej Grupy Działania</w:t>
      </w:r>
      <w:r w:rsidR="00612AC9" w:rsidRPr="006273AC">
        <w:rPr>
          <w:b/>
          <w:i/>
          <w:sz w:val="22"/>
          <w:szCs w:val="22"/>
        </w:rPr>
        <w:t xml:space="preserve"> </w:t>
      </w:r>
    </w:p>
    <w:p w:rsidR="00612AC9" w:rsidRPr="006273AC" w:rsidRDefault="00612AC9" w:rsidP="00612AC9">
      <w:pPr>
        <w:jc w:val="right"/>
        <w:rPr>
          <w:b/>
          <w:i/>
          <w:sz w:val="22"/>
          <w:szCs w:val="22"/>
        </w:rPr>
      </w:pPr>
      <w:r w:rsidRPr="006273AC">
        <w:rPr>
          <w:b/>
          <w:i/>
          <w:sz w:val="22"/>
          <w:szCs w:val="22"/>
        </w:rPr>
        <w:t xml:space="preserve">„Brynica to nie granica” </w:t>
      </w:r>
    </w:p>
    <w:p w:rsidR="00132A08" w:rsidRPr="00132A08" w:rsidRDefault="00F42152" w:rsidP="00132A08">
      <w:pPr>
        <w:jc w:val="right"/>
        <w:rPr>
          <w:color w:val="FF0000"/>
          <w:sz w:val="22"/>
          <w:szCs w:val="22"/>
        </w:rPr>
      </w:pPr>
      <w:r w:rsidRPr="006273AC">
        <w:rPr>
          <w:b/>
          <w:i/>
          <w:sz w:val="22"/>
          <w:szCs w:val="22"/>
        </w:rPr>
        <w:t xml:space="preserve">z dnia </w:t>
      </w:r>
      <w:r w:rsidR="00653F84">
        <w:rPr>
          <w:b/>
          <w:i/>
          <w:color w:val="000000" w:themeColor="text1"/>
          <w:sz w:val="22"/>
          <w:szCs w:val="22"/>
        </w:rPr>
        <w:t xml:space="preserve">30 stycznia 2020 r. </w:t>
      </w:r>
      <w:bookmarkStart w:id="0" w:name="_GoBack"/>
      <w:bookmarkEnd w:id="0"/>
      <w:r w:rsidR="00F2588E" w:rsidRPr="00C74803" w:rsidDel="00F2588E">
        <w:rPr>
          <w:color w:val="000000" w:themeColor="text1"/>
          <w:sz w:val="22"/>
          <w:szCs w:val="22"/>
        </w:rPr>
        <w:t xml:space="preserve"> </w:t>
      </w:r>
    </w:p>
    <w:p w:rsidR="006273AC" w:rsidRPr="006273AC" w:rsidRDefault="006273AC" w:rsidP="006273AC">
      <w:pPr>
        <w:rPr>
          <w:b/>
          <w:sz w:val="22"/>
          <w:szCs w:val="22"/>
        </w:rPr>
      </w:pPr>
      <w:r>
        <w:rPr>
          <w:b/>
          <w:sz w:val="22"/>
          <w:szCs w:val="22"/>
        </w:rPr>
        <w:t>Załącznik nr 2: Harmonogram planowanych naborów wniosków o udzielenie wsparcia na wdrażanie operacji w ramach strategii rozwoju lokalnego kierowanego przez społeczność</w:t>
      </w:r>
    </w:p>
    <w:tbl>
      <w:tblPr>
        <w:tblpPr w:leftFromText="141" w:rightFromText="141" w:vertAnchor="page" w:horzAnchor="margin" w:tblpY="2233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"/>
        <w:gridCol w:w="1022"/>
        <w:gridCol w:w="2884"/>
        <w:gridCol w:w="725"/>
        <w:gridCol w:w="1276"/>
        <w:gridCol w:w="658"/>
        <w:gridCol w:w="840"/>
        <w:gridCol w:w="1195"/>
      </w:tblGrid>
      <w:tr w:rsidR="00132A08" w:rsidRPr="00BC645D" w:rsidTr="00132A08">
        <w:trPr>
          <w:trHeight w:val="699"/>
        </w:trPr>
        <w:tc>
          <w:tcPr>
            <w:tcW w:w="9464" w:type="dxa"/>
            <w:gridSpan w:val="8"/>
            <w:shd w:val="clear" w:color="auto" w:fill="BFBFBF"/>
            <w:vAlign w:val="center"/>
          </w:tcPr>
          <w:p w:rsidR="00132A08" w:rsidRPr="00D63F68" w:rsidRDefault="00132A08" w:rsidP="00132A08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BC645D">
              <w:rPr>
                <w:b/>
                <w:sz w:val="22"/>
                <w:szCs w:val="22"/>
              </w:rPr>
              <w:t xml:space="preserve">Poddziałanie: </w:t>
            </w:r>
          </w:p>
          <w:p w:rsidR="00132A08" w:rsidRPr="00D63F68" w:rsidRDefault="00132A08" w:rsidP="00132A08">
            <w:pPr>
              <w:jc w:val="both"/>
              <w:rPr>
                <w:b/>
                <w:color w:val="FF0000"/>
                <w:sz w:val="22"/>
                <w:szCs w:val="22"/>
              </w:rPr>
            </w:pPr>
            <w:r w:rsidRPr="00BC645D">
              <w:rPr>
                <w:b/>
                <w:sz w:val="22"/>
                <w:szCs w:val="22"/>
              </w:rPr>
              <w:t>„Wsparcie na wdrażanie operacji w ramach strategii rozwoju lokalnego kierowanego przez społeczność”</w:t>
            </w:r>
          </w:p>
        </w:tc>
      </w:tr>
      <w:tr w:rsidR="00132A08" w:rsidRPr="00534BF3" w:rsidTr="00132A08">
        <w:trPr>
          <w:trHeight w:val="361"/>
        </w:trPr>
        <w:tc>
          <w:tcPr>
            <w:tcW w:w="864" w:type="dxa"/>
            <w:vMerge w:val="restart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rok  naboru</w:t>
            </w:r>
          </w:p>
        </w:tc>
        <w:tc>
          <w:tcPr>
            <w:tcW w:w="1022" w:type="dxa"/>
            <w:vMerge w:val="restart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półrocze</w:t>
            </w:r>
          </w:p>
        </w:tc>
        <w:tc>
          <w:tcPr>
            <w:tcW w:w="7578" w:type="dxa"/>
            <w:gridSpan w:val="6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fundusz/zakres tematyczny/planowana alokacja</w:t>
            </w:r>
            <w:r w:rsidRPr="008D4C2D">
              <w:rPr>
                <w:rStyle w:val="Odwoanieprzypisudolnego"/>
                <w:b/>
                <w:sz w:val="20"/>
                <w:szCs w:val="20"/>
              </w:rPr>
              <w:footnoteReference w:id="1"/>
            </w:r>
          </w:p>
        </w:tc>
      </w:tr>
      <w:tr w:rsidR="00132A08" w:rsidRPr="00534BF3" w:rsidTr="00132A08">
        <w:trPr>
          <w:trHeight w:val="330"/>
        </w:trPr>
        <w:tc>
          <w:tcPr>
            <w:tcW w:w="864" w:type="dxa"/>
            <w:vMerge/>
            <w:shd w:val="clear" w:color="auto" w:fill="D9D9D9"/>
            <w:vAlign w:val="center"/>
          </w:tcPr>
          <w:p w:rsidR="00132A08" w:rsidRPr="008D4C2D" w:rsidRDefault="00132A08" w:rsidP="00132A08">
            <w:pPr>
              <w:rPr>
                <w:b/>
                <w:sz w:val="20"/>
                <w:szCs w:val="20"/>
              </w:rPr>
            </w:pPr>
          </w:p>
        </w:tc>
        <w:tc>
          <w:tcPr>
            <w:tcW w:w="1022" w:type="dxa"/>
            <w:vMerge/>
            <w:shd w:val="clear" w:color="auto" w:fill="D9D9D9"/>
            <w:vAlign w:val="center"/>
          </w:tcPr>
          <w:p w:rsidR="00132A08" w:rsidRPr="008D4C2D" w:rsidRDefault="00132A08" w:rsidP="00132A08">
            <w:pPr>
              <w:rPr>
                <w:b/>
                <w:sz w:val="20"/>
                <w:szCs w:val="20"/>
              </w:rPr>
            </w:pPr>
          </w:p>
        </w:tc>
        <w:tc>
          <w:tcPr>
            <w:tcW w:w="4885" w:type="dxa"/>
            <w:gridSpan w:val="3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EFRROW</w:t>
            </w:r>
            <w:r w:rsidRPr="008D4C2D">
              <w:rPr>
                <w:rStyle w:val="Odwoanieprzypisudolnego"/>
                <w:b/>
                <w:sz w:val="20"/>
                <w:szCs w:val="20"/>
              </w:rPr>
              <w:footnoteReference w:id="2"/>
            </w:r>
          </w:p>
        </w:tc>
        <w:tc>
          <w:tcPr>
            <w:tcW w:w="658" w:type="dxa"/>
            <w:vMerge w:val="restart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EFS</w:t>
            </w:r>
            <w:r w:rsidRPr="008D4C2D">
              <w:rPr>
                <w:b/>
                <w:sz w:val="20"/>
                <w:szCs w:val="20"/>
                <w:vertAlign w:val="superscript"/>
              </w:rPr>
              <w:t>2</w:t>
            </w:r>
          </w:p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EFRR</w:t>
            </w:r>
            <w:r w:rsidRPr="008D4C2D">
              <w:rPr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95" w:type="dxa"/>
            <w:vMerge w:val="restart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EFMR</w:t>
            </w:r>
            <w:r w:rsidRPr="008D4C2D">
              <w:rPr>
                <w:b/>
                <w:sz w:val="20"/>
                <w:szCs w:val="20"/>
                <w:vertAlign w:val="superscript"/>
              </w:rPr>
              <w:t>2</w:t>
            </w:r>
          </w:p>
        </w:tc>
      </w:tr>
      <w:tr w:rsidR="00132A08" w:rsidTr="00132A08">
        <w:trPr>
          <w:trHeight w:val="308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shd w:val="clear" w:color="auto" w:fill="D9D9D9" w:themeFill="background1" w:themeFillShade="D9"/>
            <w:vAlign w:val="center"/>
          </w:tcPr>
          <w:p w:rsidR="00132A08" w:rsidRPr="008D4C2D" w:rsidRDefault="00132A08" w:rsidP="00132A08">
            <w:pPr>
              <w:jc w:val="center"/>
              <w:rPr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zakres tematyczny</w:t>
            </w:r>
          </w:p>
        </w:tc>
        <w:tc>
          <w:tcPr>
            <w:tcW w:w="725" w:type="dxa"/>
            <w:shd w:val="clear" w:color="auto" w:fill="D9D9D9" w:themeFill="background1" w:themeFillShade="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nr przedsięwzięcia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132A08" w:rsidRPr="008D4C2D" w:rsidRDefault="00132A08" w:rsidP="00132A08">
            <w:pPr>
              <w:jc w:val="center"/>
              <w:rPr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planowana alokacja</w:t>
            </w:r>
          </w:p>
        </w:tc>
        <w:tc>
          <w:tcPr>
            <w:tcW w:w="658" w:type="dxa"/>
            <w:vMerge/>
            <w:tcBorders>
              <w:bottom w:val="single" w:sz="4" w:space="0" w:color="auto"/>
            </w:tcBorders>
            <w:vAlign w:val="center"/>
          </w:tcPr>
          <w:p w:rsidR="00132A08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132A08" w:rsidRPr="003E68CF" w:rsidRDefault="00132A08" w:rsidP="00132A08">
            <w:pPr>
              <w:rPr>
                <w:sz w:val="22"/>
                <w:szCs w:val="22"/>
              </w:rPr>
            </w:pPr>
          </w:p>
        </w:tc>
        <w:tc>
          <w:tcPr>
            <w:tcW w:w="1195" w:type="dxa"/>
            <w:vMerge/>
            <w:tcBorders>
              <w:bottom w:val="single" w:sz="4" w:space="0" w:color="auto"/>
            </w:tcBorders>
            <w:vAlign w:val="center"/>
          </w:tcPr>
          <w:p w:rsidR="00132A08" w:rsidRPr="003E68CF" w:rsidRDefault="00132A08" w:rsidP="00132A08">
            <w:pPr>
              <w:rPr>
                <w:sz w:val="22"/>
                <w:szCs w:val="22"/>
              </w:rPr>
            </w:pPr>
          </w:p>
        </w:tc>
      </w:tr>
      <w:tr w:rsidR="00132A08" w:rsidTr="00132A08">
        <w:trPr>
          <w:trHeight w:val="170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2016</w:t>
            </w:r>
          </w:p>
        </w:tc>
        <w:tc>
          <w:tcPr>
            <w:tcW w:w="1022" w:type="dxa"/>
            <w:vAlign w:val="center"/>
          </w:tcPr>
          <w:p w:rsidR="00132A08" w:rsidRPr="00612AC9" w:rsidRDefault="00132A08" w:rsidP="00132A08">
            <w:pPr>
              <w:jc w:val="center"/>
              <w:rPr>
                <w:sz w:val="20"/>
                <w:szCs w:val="20"/>
              </w:rPr>
            </w:pPr>
            <w:r w:rsidRPr="00612AC9">
              <w:rPr>
                <w:sz w:val="20"/>
                <w:szCs w:val="20"/>
              </w:rPr>
              <w:t>I</w:t>
            </w:r>
          </w:p>
        </w:tc>
        <w:tc>
          <w:tcPr>
            <w:tcW w:w="2884" w:type="dxa"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25" w:type="dxa"/>
          </w:tcPr>
          <w:p w:rsidR="00132A08" w:rsidRPr="009D4667" w:rsidRDefault="00132A08" w:rsidP="00132A08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132A08" w:rsidRPr="009D4667" w:rsidRDefault="00132A08" w:rsidP="00132A08">
            <w:pPr>
              <w:jc w:val="center"/>
              <w:rPr>
                <w:sz w:val="16"/>
                <w:szCs w:val="16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:rsidR="00132A08" w:rsidRPr="003E68CF" w:rsidRDefault="00132A08" w:rsidP="00132A08">
            <w:pPr>
              <w:rPr>
                <w:sz w:val="22"/>
                <w:szCs w:val="22"/>
              </w:rPr>
            </w:pPr>
          </w:p>
        </w:tc>
        <w:tc>
          <w:tcPr>
            <w:tcW w:w="119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32A08" w:rsidRPr="003E68CF" w:rsidRDefault="00132A08" w:rsidP="00132A08">
            <w:pPr>
              <w:rPr>
                <w:sz w:val="22"/>
                <w:szCs w:val="22"/>
              </w:rPr>
            </w:pPr>
          </w:p>
        </w:tc>
      </w:tr>
      <w:tr w:rsidR="00132A08" w:rsidTr="00132A08">
        <w:trPr>
          <w:trHeight w:val="202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Align w:val="center"/>
          </w:tcPr>
          <w:p w:rsidR="00132A08" w:rsidRPr="00612AC9" w:rsidRDefault="00132A08" w:rsidP="00132A08">
            <w:pPr>
              <w:jc w:val="center"/>
              <w:rPr>
                <w:sz w:val="20"/>
                <w:szCs w:val="20"/>
              </w:rPr>
            </w:pPr>
            <w:r w:rsidRPr="00612AC9">
              <w:rPr>
                <w:sz w:val="20"/>
                <w:szCs w:val="20"/>
              </w:rPr>
              <w:t>II</w:t>
            </w:r>
          </w:p>
        </w:tc>
        <w:tc>
          <w:tcPr>
            <w:tcW w:w="2884" w:type="dxa"/>
            <w:vAlign w:val="center"/>
          </w:tcPr>
          <w:p w:rsidR="00132A08" w:rsidRPr="00ED6615" w:rsidRDefault="00132A08" w:rsidP="00132A08">
            <w:pPr>
              <w:jc w:val="center"/>
              <w:rPr>
                <w:sz w:val="16"/>
                <w:szCs w:val="16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25" w:type="dxa"/>
          </w:tcPr>
          <w:p w:rsidR="00132A08" w:rsidRPr="009D4667" w:rsidRDefault="00132A08" w:rsidP="00132A08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132A08" w:rsidRPr="00504CF3" w:rsidRDefault="00132A08" w:rsidP="00132A08">
            <w:pPr>
              <w:jc w:val="center"/>
              <w:rPr>
                <w:sz w:val="16"/>
                <w:szCs w:val="16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658" w:type="dxa"/>
            <w:vAlign w:val="center"/>
          </w:tcPr>
          <w:p w:rsidR="00132A08" w:rsidRPr="00A94FF1" w:rsidRDefault="00132A08" w:rsidP="00132A08">
            <w:pPr>
              <w:jc w:val="center"/>
              <w:rPr>
                <w:sz w:val="22"/>
                <w:szCs w:val="22"/>
              </w:rPr>
            </w:pPr>
            <w:r w:rsidRPr="00A94FF1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A94FF1" w:rsidRDefault="00132A08" w:rsidP="00132A08">
            <w:pPr>
              <w:jc w:val="center"/>
              <w:rPr>
                <w:sz w:val="22"/>
                <w:szCs w:val="22"/>
              </w:rPr>
            </w:pPr>
            <w:r w:rsidRPr="00A94FF1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A94FF1" w:rsidRDefault="00132A08" w:rsidP="00132A08">
            <w:pPr>
              <w:jc w:val="center"/>
              <w:rPr>
                <w:sz w:val="22"/>
                <w:szCs w:val="22"/>
              </w:rPr>
            </w:pPr>
            <w:r w:rsidRPr="00A94FF1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343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2017</w:t>
            </w:r>
          </w:p>
        </w:tc>
        <w:tc>
          <w:tcPr>
            <w:tcW w:w="1022" w:type="dxa"/>
            <w:vMerge w:val="restart"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Merge w:val="restart"/>
            <w:vAlign w:val="center"/>
          </w:tcPr>
          <w:p w:rsidR="00132A08" w:rsidRPr="00F54CCC" w:rsidRDefault="00132A08" w:rsidP="00132A08">
            <w:pPr>
              <w:rPr>
                <w:sz w:val="18"/>
                <w:szCs w:val="18"/>
              </w:rPr>
            </w:pPr>
            <w:r w:rsidRPr="00F54CCC">
              <w:rPr>
                <w:sz w:val="18"/>
                <w:szCs w:val="18"/>
              </w:rPr>
              <w:t>Tworzenie i rozwój  przedsiębiorstw oraz inkubatorów produktu lokalnego</w:t>
            </w:r>
          </w:p>
        </w:tc>
        <w:tc>
          <w:tcPr>
            <w:tcW w:w="725" w:type="dxa"/>
            <w:vAlign w:val="center"/>
          </w:tcPr>
          <w:p w:rsidR="00132A08" w:rsidRPr="00CA17F6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276" w:type="dxa"/>
            <w:vAlign w:val="center"/>
          </w:tcPr>
          <w:p w:rsidR="00132A08" w:rsidRPr="00990423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990423">
              <w:rPr>
                <w:strike/>
                <w:color w:val="FF0000"/>
                <w:sz w:val="18"/>
                <w:szCs w:val="18"/>
              </w:rPr>
              <w:t>357 005,00</w:t>
            </w:r>
          </w:p>
          <w:p w:rsidR="00990423" w:rsidRPr="00504CF3" w:rsidRDefault="00990423" w:rsidP="00132A08">
            <w:pPr>
              <w:jc w:val="center"/>
              <w:rPr>
                <w:sz w:val="18"/>
                <w:szCs w:val="18"/>
              </w:rPr>
            </w:pPr>
            <w:r w:rsidRPr="00990423">
              <w:rPr>
                <w:color w:val="FF0000"/>
                <w:sz w:val="18"/>
                <w:szCs w:val="18"/>
              </w:rPr>
              <w:t xml:space="preserve">300 tys. </w:t>
            </w:r>
          </w:p>
        </w:tc>
        <w:tc>
          <w:tcPr>
            <w:tcW w:w="658" w:type="dxa"/>
            <w:vMerge w:val="restart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Merge w:val="restart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300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132A08" w:rsidRPr="00F54CCC" w:rsidRDefault="00132A08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132A08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>2.2.2</w:t>
            </w:r>
          </w:p>
        </w:tc>
        <w:tc>
          <w:tcPr>
            <w:tcW w:w="1276" w:type="dxa"/>
            <w:vAlign w:val="center"/>
          </w:tcPr>
          <w:p w:rsidR="00132A08" w:rsidRPr="00990423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990423">
              <w:rPr>
                <w:strike/>
                <w:color w:val="FF0000"/>
                <w:sz w:val="18"/>
                <w:szCs w:val="18"/>
              </w:rPr>
              <w:t>880.466,00</w:t>
            </w:r>
          </w:p>
          <w:p w:rsidR="00990423" w:rsidRPr="00504CF3" w:rsidRDefault="00990423" w:rsidP="00132A08">
            <w:pPr>
              <w:jc w:val="center"/>
              <w:rPr>
                <w:sz w:val="18"/>
                <w:szCs w:val="18"/>
              </w:rPr>
            </w:pPr>
            <w:r w:rsidRPr="00990423">
              <w:rPr>
                <w:color w:val="FF0000"/>
                <w:sz w:val="18"/>
                <w:szCs w:val="18"/>
              </w:rPr>
              <w:t>395 834,00</w:t>
            </w:r>
          </w:p>
        </w:tc>
        <w:tc>
          <w:tcPr>
            <w:tcW w:w="658" w:type="dxa"/>
            <w:vMerge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95" w:type="dxa"/>
            <w:vMerge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</w:tr>
      <w:tr w:rsidR="00132A08" w:rsidTr="00132A08">
        <w:trPr>
          <w:trHeight w:val="266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132A08" w:rsidRPr="00F54CCC" w:rsidRDefault="00132A08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132A08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F54CCC">
              <w:rPr>
                <w:b/>
                <w:sz w:val="16"/>
                <w:szCs w:val="16"/>
                <w:u w:val="single"/>
              </w:rPr>
              <w:t>2.2.3</w:t>
            </w:r>
          </w:p>
        </w:tc>
        <w:tc>
          <w:tcPr>
            <w:tcW w:w="1276" w:type="dxa"/>
            <w:vAlign w:val="center"/>
          </w:tcPr>
          <w:p w:rsidR="00132A08" w:rsidRPr="00990423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990423">
              <w:rPr>
                <w:strike/>
                <w:color w:val="FF0000"/>
                <w:sz w:val="18"/>
                <w:szCs w:val="18"/>
              </w:rPr>
              <w:t>156 169,00</w:t>
            </w:r>
          </w:p>
          <w:p w:rsidR="00990423" w:rsidRPr="00504CF3" w:rsidRDefault="00990423" w:rsidP="00132A08">
            <w:pPr>
              <w:jc w:val="center"/>
              <w:rPr>
                <w:sz w:val="18"/>
                <w:szCs w:val="18"/>
              </w:rPr>
            </w:pPr>
            <w:r w:rsidRPr="00990423">
              <w:rPr>
                <w:color w:val="FF0000"/>
                <w:sz w:val="18"/>
                <w:szCs w:val="18"/>
              </w:rPr>
              <w:t>152 191,00</w:t>
            </w:r>
          </w:p>
        </w:tc>
        <w:tc>
          <w:tcPr>
            <w:tcW w:w="658" w:type="dxa"/>
            <w:vMerge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95" w:type="dxa"/>
            <w:vMerge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</w:tr>
      <w:tr w:rsidR="00132A08" w:rsidTr="00132A08">
        <w:trPr>
          <w:trHeight w:val="275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132A08" w:rsidRPr="00F54CCC" w:rsidRDefault="00132A08" w:rsidP="00132A08">
            <w:pPr>
              <w:rPr>
                <w:sz w:val="18"/>
                <w:szCs w:val="18"/>
              </w:rPr>
            </w:pPr>
            <w:r w:rsidRPr="009D2068">
              <w:rPr>
                <w:sz w:val="18"/>
                <w:szCs w:val="18"/>
              </w:rPr>
              <w:t>Budowa i remonty obiektów użyteczności publicznej  i sportowo-rekreacyjnych</w:t>
            </w:r>
          </w:p>
        </w:tc>
        <w:tc>
          <w:tcPr>
            <w:tcW w:w="725" w:type="dxa"/>
            <w:vAlign w:val="center"/>
          </w:tcPr>
          <w:p w:rsidR="00132A08" w:rsidRPr="008871B5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>1.1.1</w:t>
            </w:r>
          </w:p>
        </w:tc>
        <w:tc>
          <w:tcPr>
            <w:tcW w:w="1276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18"/>
                <w:szCs w:val="18"/>
              </w:rPr>
            </w:pPr>
            <w:r w:rsidRPr="00504CF3">
              <w:rPr>
                <w:sz w:val="18"/>
                <w:szCs w:val="18"/>
              </w:rPr>
              <w:t>1.173.111,93</w:t>
            </w:r>
          </w:p>
        </w:tc>
        <w:tc>
          <w:tcPr>
            <w:tcW w:w="658" w:type="dxa"/>
            <w:vMerge w:val="restart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Merge w:val="restart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236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132A08" w:rsidRPr="009D2068" w:rsidRDefault="00132A08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132A08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>
              <w:rPr>
                <w:b/>
                <w:sz w:val="16"/>
                <w:szCs w:val="16"/>
                <w:u w:val="single"/>
              </w:rPr>
              <w:t>1.1.2</w:t>
            </w:r>
          </w:p>
        </w:tc>
        <w:tc>
          <w:tcPr>
            <w:tcW w:w="1276" w:type="dxa"/>
            <w:vAlign w:val="center"/>
          </w:tcPr>
          <w:p w:rsidR="00132A08" w:rsidRPr="00990423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990423">
              <w:rPr>
                <w:strike/>
                <w:color w:val="FF0000"/>
                <w:sz w:val="18"/>
                <w:szCs w:val="18"/>
              </w:rPr>
              <w:t>1.365.575,76</w:t>
            </w:r>
          </w:p>
          <w:p w:rsidR="00990423" w:rsidRPr="00504CF3" w:rsidRDefault="00990423" w:rsidP="00132A08">
            <w:pPr>
              <w:jc w:val="center"/>
              <w:rPr>
                <w:sz w:val="18"/>
                <w:szCs w:val="18"/>
              </w:rPr>
            </w:pPr>
            <w:r w:rsidRPr="00990423">
              <w:rPr>
                <w:color w:val="FF0000"/>
                <w:sz w:val="18"/>
                <w:szCs w:val="18"/>
              </w:rPr>
              <w:t>1.361.727,70</w:t>
            </w:r>
          </w:p>
        </w:tc>
        <w:tc>
          <w:tcPr>
            <w:tcW w:w="658" w:type="dxa"/>
            <w:vMerge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95" w:type="dxa"/>
            <w:vMerge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</w:tr>
      <w:tr w:rsidR="00132A08" w:rsidTr="00132A08">
        <w:trPr>
          <w:trHeight w:val="304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2018</w:t>
            </w:r>
          </w:p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 w:val="restart"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Align w:val="center"/>
          </w:tcPr>
          <w:p w:rsidR="00132A08" w:rsidRPr="00862E24" w:rsidRDefault="00132A08" w:rsidP="00132A08">
            <w:pPr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Rozwój infrastruktury cyfrowej</w:t>
            </w:r>
          </w:p>
        </w:tc>
        <w:tc>
          <w:tcPr>
            <w:tcW w:w="725" w:type="dxa"/>
            <w:vAlign w:val="center"/>
          </w:tcPr>
          <w:p w:rsidR="00132A08" w:rsidRPr="00862E24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1.2.1</w:t>
            </w:r>
          </w:p>
        </w:tc>
        <w:tc>
          <w:tcPr>
            <w:tcW w:w="1276" w:type="dxa"/>
            <w:vAlign w:val="center"/>
          </w:tcPr>
          <w:p w:rsidR="00132A08" w:rsidRPr="00990423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990423">
              <w:rPr>
                <w:strike/>
                <w:color w:val="FF0000"/>
                <w:sz w:val="18"/>
                <w:szCs w:val="18"/>
              </w:rPr>
              <w:t>47 450,00</w:t>
            </w:r>
          </w:p>
          <w:p w:rsidR="00990423" w:rsidRPr="00862E24" w:rsidRDefault="00990423" w:rsidP="00132A08">
            <w:pPr>
              <w:jc w:val="center"/>
              <w:rPr>
                <w:sz w:val="18"/>
                <w:szCs w:val="18"/>
              </w:rPr>
            </w:pPr>
            <w:r w:rsidRPr="00990423">
              <w:rPr>
                <w:color w:val="FF0000"/>
                <w:sz w:val="18"/>
                <w:szCs w:val="18"/>
              </w:rPr>
              <w:t>47 447,75</w:t>
            </w:r>
          </w:p>
        </w:tc>
        <w:tc>
          <w:tcPr>
            <w:tcW w:w="658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304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132A08" w:rsidRPr="00862E24" w:rsidRDefault="00132A08" w:rsidP="00132A08">
            <w:pPr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Wyrównanie szans edukacyjnych i zawodowych</w:t>
            </w:r>
          </w:p>
        </w:tc>
        <w:tc>
          <w:tcPr>
            <w:tcW w:w="725" w:type="dxa"/>
            <w:vAlign w:val="center"/>
          </w:tcPr>
          <w:p w:rsidR="00132A08" w:rsidRPr="00990423" w:rsidRDefault="00132A08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990423">
              <w:rPr>
                <w:b/>
                <w:strike/>
                <w:color w:val="FF0000"/>
                <w:sz w:val="16"/>
                <w:szCs w:val="16"/>
                <w:u w:val="single"/>
              </w:rPr>
              <w:t>2.3.1</w:t>
            </w:r>
          </w:p>
        </w:tc>
        <w:tc>
          <w:tcPr>
            <w:tcW w:w="1276" w:type="dxa"/>
            <w:vAlign w:val="center"/>
          </w:tcPr>
          <w:p w:rsidR="00132A08" w:rsidRPr="00990423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990423">
              <w:rPr>
                <w:strike/>
                <w:color w:val="FF0000"/>
                <w:sz w:val="18"/>
                <w:szCs w:val="18"/>
              </w:rPr>
              <w:t>100 tys.</w:t>
            </w:r>
          </w:p>
        </w:tc>
        <w:tc>
          <w:tcPr>
            <w:tcW w:w="658" w:type="dxa"/>
            <w:vAlign w:val="center"/>
          </w:tcPr>
          <w:p w:rsidR="00132A08" w:rsidRPr="00990423" w:rsidRDefault="00132A08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990423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990423" w:rsidRDefault="00132A08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990423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990423" w:rsidRDefault="00132A08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990423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304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132A08" w:rsidRPr="00862E24" w:rsidRDefault="00132A08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132A08" w:rsidRPr="00862E24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2.3.2</w:t>
            </w:r>
          </w:p>
        </w:tc>
        <w:tc>
          <w:tcPr>
            <w:tcW w:w="1276" w:type="dxa"/>
            <w:vAlign w:val="center"/>
          </w:tcPr>
          <w:p w:rsidR="00132A08" w:rsidRPr="00990423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990423">
              <w:rPr>
                <w:strike/>
                <w:color w:val="FF0000"/>
                <w:sz w:val="18"/>
                <w:szCs w:val="18"/>
              </w:rPr>
              <w:t>131.690,00</w:t>
            </w:r>
          </w:p>
          <w:p w:rsidR="00990423" w:rsidRPr="00862E24" w:rsidRDefault="00990423" w:rsidP="00132A08">
            <w:pPr>
              <w:jc w:val="center"/>
              <w:rPr>
                <w:sz w:val="18"/>
                <w:szCs w:val="18"/>
              </w:rPr>
            </w:pPr>
            <w:r w:rsidRPr="00990423">
              <w:rPr>
                <w:color w:val="FF0000"/>
                <w:sz w:val="18"/>
                <w:szCs w:val="18"/>
              </w:rPr>
              <w:t>62 500,00</w:t>
            </w:r>
          </w:p>
        </w:tc>
        <w:tc>
          <w:tcPr>
            <w:tcW w:w="658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244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132A08" w:rsidRPr="00862E24" w:rsidRDefault="00132A08" w:rsidP="00132A08">
            <w:pPr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 xml:space="preserve">Imprezy kulturalno-rozrywkowe                                                 </w:t>
            </w:r>
          </w:p>
        </w:tc>
        <w:tc>
          <w:tcPr>
            <w:tcW w:w="725" w:type="dxa"/>
            <w:vAlign w:val="center"/>
          </w:tcPr>
          <w:p w:rsidR="00132A08" w:rsidRPr="00862E24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62E24">
              <w:rPr>
                <w:b/>
                <w:sz w:val="16"/>
                <w:szCs w:val="16"/>
                <w:u w:val="single"/>
              </w:rPr>
              <w:t>4.1.1</w:t>
            </w:r>
          </w:p>
        </w:tc>
        <w:tc>
          <w:tcPr>
            <w:tcW w:w="1276" w:type="dxa"/>
            <w:vAlign w:val="center"/>
          </w:tcPr>
          <w:p w:rsidR="00132A08" w:rsidRPr="00862E24" w:rsidRDefault="00132A08" w:rsidP="00132A08">
            <w:pPr>
              <w:jc w:val="center"/>
              <w:rPr>
                <w:sz w:val="18"/>
                <w:szCs w:val="18"/>
              </w:rPr>
            </w:pPr>
            <w:r w:rsidRPr="00862E24">
              <w:rPr>
                <w:sz w:val="18"/>
                <w:szCs w:val="18"/>
              </w:rPr>
              <w:t>54 400,00</w:t>
            </w:r>
          </w:p>
        </w:tc>
        <w:tc>
          <w:tcPr>
            <w:tcW w:w="658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297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 w:val="restart"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II</w:t>
            </w:r>
          </w:p>
        </w:tc>
        <w:tc>
          <w:tcPr>
            <w:tcW w:w="2884" w:type="dxa"/>
            <w:vAlign w:val="center"/>
          </w:tcPr>
          <w:p w:rsidR="00132A08" w:rsidRPr="004A49F1" w:rsidRDefault="00132A08" w:rsidP="00132A08">
            <w:pPr>
              <w:rPr>
                <w:sz w:val="18"/>
                <w:szCs w:val="18"/>
              </w:rPr>
            </w:pPr>
            <w:r w:rsidRPr="004A49F1">
              <w:rPr>
                <w:sz w:val="18"/>
                <w:szCs w:val="18"/>
              </w:rPr>
              <w:t>Poprawa bezpieczeństwa w przestrzeni publicznej</w:t>
            </w:r>
          </w:p>
        </w:tc>
        <w:tc>
          <w:tcPr>
            <w:tcW w:w="725" w:type="dxa"/>
            <w:vAlign w:val="center"/>
          </w:tcPr>
          <w:p w:rsidR="00132A08" w:rsidRPr="004A49F1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4A49F1">
              <w:rPr>
                <w:b/>
                <w:sz w:val="16"/>
                <w:szCs w:val="16"/>
                <w:u w:val="single"/>
              </w:rPr>
              <w:t>1.3.1</w:t>
            </w:r>
          </w:p>
        </w:tc>
        <w:tc>
          <w:tcPr>
            <w:tcW w:w="1276" w:type="dxa"/>
            <w:vAlign w:val="center"/>
          </w:tcPr>
          <w:p w:rsidR="00132A08" w:rsidRPr="004A49F1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4A49F1">
              <w:rPr>
                <w:strike/>
                <w:color w:val="FF0000"/>
                <w:sz w:val="18"/>
                <w:szCs w:val="18"/>
              </w:rPr>
              <w:t>269 tys.</w:t>
            </w:r>
          </w:p>
          <w:p w:rsidR="004A49F1" w:rsidRPr="004A49F1" w:rsidRDefault="004A49F1" w:rsidP="00132A08">
            <w:pPr>
              <w:jc w:val="center"/>
              <w:rPr>
                <w:sz w:val="18"/>
                <w:szCs w:val="18"/>
              </w:rPr>
            </w:pPr>
            <w:r w:rsidRPr="004A49F1">
              <w:rPr>
                <w:color w:val="FF0000"/>
                <w:sz w:val="18"/>
                <w:szCs w:val="18"/>
              </w:rPr>
              <w:t>268,991,05</w:t>
            </w:r>
          </w:p>
        </w:tc>
        <w:tc>
          <w:tcPr>
            <w:tcW w:w="658" w:type="dxa"/>
            <w:vAlign w:val="center"/>
          </w:tcPr>
          <w:p w:rsidR="00132A08" w:rsidRPr="00333CAB" w:rsidRDefault="00132A08" w:rsidP="00132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333CAB" w:rsidRDefault="00132A08" w:rsidP="00132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333CAB" w:rsidRDefault="00132A08" w:rsidP="00132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297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132A08" w:rsidRPr="004A49F1" w:rsidRDefault="00132A08" w:rsidP="00132A08">
            <w:pPr>
              <w:rPr>
                <w:sz w:val="18"/>
                <w:szCs w:val="18"/>
              </w:rPr>
            </w:pPr>
            <w:r w:rsidRPr="004A49F1">
              <w:rPr>
                <w:sz w:val="18"/>
                <w:szCs w:val="18"/>
              </w:rPr>
              <w:t>Budowa i remonty obiektów kulturalnych oraz związanych z zachowaniem dziedzictwa lokalnego</w:t>
            </w:r>
          </w:p>
        </w:tc>
        <w:tc>
          <w:tcPr>
            <w:tcW w:w="725" w:type="dxa"/>
            <w:vAlign w:val="center"/>
          </w:tcPr>
          <w:p w:rsidR="00132A08" w:rsidRPr="004A49F1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4A49F1">
              <w:rPr>
                <w:b/>
                <w:sz w:val="16"/>
                <w:szCs w:val="16"/>
                <w:u w:val="single"/>
              </w:rPr>
              <w:t>1.1.3</w:t>
            </w:r>
          </w:p>
        </w:tc>
        <w:tc>
          <w:tcPr>
            <w:tcW w:w="1276" w:type="dxa"/>
            <w:vAlign w:val="center"/>
          </w:tcPr>
          <w:p w:rsidR="00132A08" w:rsidRPr="004A49F1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4A49F1">
              <w:rPr>
                <w:strike/>
                <w:color w:val="FF0000"/>
                <w:sz w:val="18"/>
                <w:szCs w:val="18"/>
              </w:rPr>
              <w:t>467.151,24</w:t>
            </w:r>
          </w:p>
          <w:p w:rsidR="004A49F1" w:rsidRPr="004A49F1" w:rsidRDefault="004A49F1" w:rsidP="00132A08">
            <w:pPr>
              <w:jc w:val="center"/>
              <w:rPr>
                <w:sz w:val="18"/>
                <w:szCs w:val="18"/>
              </w:rPr>
            </w:pPr>
            <w:r w:rsidRPr="004A49F1">
              <w:rPr>
                <w:color w:val="FF0000"/>
                <w:sz w:val="18"/>
                <w:szCs w:val="18"/>
              </w:rPr>
              <w:t>220 970,00</w:t>
            </w:r>
          </w:p>
        </w:tc>
        <w:tc>
          <w:tcPr>
            <w:tcW w:w="658" w:type="dxa"/>
            <w:vAlign w:val="center"/>
          </w:tcPr>
          <w:p w:rsidR="00132A08" w:rsidRPr="00333CAB" w:rsidRDefault="00132A08" w:rsidP="00132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333CAB" w:rsidRDefault="00132A08" w:rsidP="00132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333CAB" w:rsidRDefault="00132A08" w:rsidP="00132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333CAB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297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132A08" w:rsidRPr="004A49F1" w:rsidRDefault="00132A08" w:rsidP="00132A08">
            <w:pPr>
              <w:rPr>
                <w:sz w:val="18"/>
                <w:szCs w:val="18"/>
              </w:rPr>
            </w:pPr>
            <w:r w:rsidRPr="004A49F1">
              <w:rPr>
                <w:sz w:val="18"/>
                <w:szCs w:val="18"/>
              </w:rPr>
              <w:t>Tworzenie i rozwój przedsiębiorstw oraz inkubatorów produktu lokalnego</w:t>
            </w:r>
          </w:p>
        </w:tc>
        <w:tc>
          <w:tcPr>
            <w:tcW w:w="725" w:type="dxa"/>
            <w:vAlign w:val="center"/>
          </w:tcPr>
          <w:p w:rsidR="00132A08" w:rsidRPr="004A49F1" w:rsidRDefault="00132A08" w:rsidP="00132A08">
            <w:pPr>
              <w:jc w:val="center"/>
              <w:rPr>
                <w:strike/>
                <w:sz w:val="18"/>
                <w:szCs w:val="18"/>
              </w:rPr>
            </w:pPr>
            <w:r w:rsidRPr="004A49F1"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276" w:type="dxa"/>
            <w:vAlign w:val="center"/>
          </w:tcPr>
          <w:p w:rsidR="00132A08" w:rsidRPr="003A2F94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 xml:space="preserve">642 995,00 </w:t>
            </w:r>
          </w:p>
          <w:p w:rsidR="004A49F1" w:rsidRPr="003A2F94" w:rsidRDefault="00FB28CE" w:rsidP="00132A08">
            <w:pPr>
              <w:jc w:val="center"/>
              <w:rPr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5</w:t>
            </w:r>
            <w:r w:rsidR="004A49F1" w:rsidRPr="003A2F94">
              <w:rPr>
                <w:color w:val="FF0000"/>
                <w:sz w:val="18"/>
                <w:szCs w:val="18"/>
              </w:rPr>
              <w:t>99 tys</w:t>
            </w:r>
            <w:r w:rsidR="004A49F1" w:rsidRPr="003A2F94">
              <w:rPr>
                <w:sz w:val="18"/>
                <w:szCs w:val="18"/>
              </w:rPr>
              <w:t>.</w:t>
            </w:r>
          </w:p>
        </w:tc>
        <w:tc>
          <w:tcPr>
            <w:tcW w:w="658" w:type="dxa"/>
            <w:vAlign w:val="center"/>
          </w:tcPr>
          <w:p w:rsidR="00132A08" w:rsidRPr="00504CF3" w:rsidRDefault="00132A08" w:rsidP="00132A08">
            <w:pPr>
              <w:jc w:val="center"/>
              <w:rPr>
                <w:strike/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504CF3" w:rsidRDefault="00132A08" w:rsidP="00132A08">
            <w:pPr>
              <w:jc w:val="center"/>
              <w:rPr>
                <w:strike/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504CF3" w:rsidRDefault="00132A08" w:rsidP="00132A08">
            <w:pPr>
              <w:jc w:val="center"/>
              <w:rPr>
                <w:strike/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264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132A08" w:rsidRPr="004A49F1" w:rsidRDefault="00132A08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132A08" w:rsidRPr="004A49F1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4A49F1">
              <w:rPr>
                <w:b/>
                <w:sz w:val="16"/>
                <w:szCs w:val="16"/>
                <w:u w:val="single"/>
              </w:rPr>
              <w:t>2.2.2</w:t>
            </w:r>
          </w:p>
        </w:tc>
        <w:tc>
          <w:tcPr>
            <w:tcW w:w="1276" w:type="dxa"/>
            <w:vAlign w:val="center"/>
          </w:tcPr>
          <w:p w:rsidR="004A49F1" w:rsidRPr="003A2F94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 xml:space="preserve">261.224,25 </w:t>
            </w:r>
          </w:p>
          <w:p w:rsidR="00132A08" w:rsidRPr="003A2F94" w:rsidRDefault="004A49F1" w:rsidP="00132A08">
            <w:pPr>
              <w:jc w:val="center"/>
              <w:rPr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261 224,00</w:t>
            </w:r>
            <w:r w:rsidR="00132A08" w:rsidRPr="003A2F94">
              <w:rPr>
                <w:color w:val="FF0000"/>
                <w:sz w:val="18"/>
                <w:szCs w:val="18"/>
              </w:rPr>
              <w:t xml:space="preserve">                                            </w:t>
            </w:r>
          </w:p>
        </w:tc>
        <w:tc>
          <w:tcPr>
            <w:tcW w:w="658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276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132A08" w:rsidRPr="004A49F1" w:rsidRDefault="00132A08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132A08" w:rsidRPr="004A49F1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4A49F1">
              <w:rPr>
                <w:b/>
                <w:sz w:val="16"/>
                <w:szCs w:val="16"/>
                <w:u w:val="single"/>
              </w:rPr>
              <w:t>2.2.3</w:t>
            </w:r>
          </w:p>
        </w:tc>
        <w:tc>
          <w:tcPr>
            <w:tcW w:w="1276" w:type="dxa"/>
            <w:vAlign w:val="center"/>
          </w:tcPr>
          <w:p w:rsidR="00132A08" w:rsidRPr="003A2F94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>343 831,00</w:t>
            </w:r>
          </w:p>
          <w:p w:rsidR="004A49F1" w:rsidRPr="003A2F94" w:rsidRDefault="004A49F1" w:rsidP="00132A08">
            <w:pPr>
              <w:jc w:val="center"/>
              <w:rPr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186 195,00</w:t>
            </w:r>
          </w:p>
        </w:tc>
        <w:tc>
          <w:tcPr>
            <w:tcW w:w="658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510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132A08" w:rsidRPr="004A49F1" w:rsidRDefault="00132A08" w:rsidP="00132A08">
            <w:pPr>
              <w:rPr>
                <w:sz w:val="18"/>
                <w:szCs w:val="18"/>
              </w:rPr>
            </w:pPr>
            <w:r w:rsidRPr="004A49F1">
              <w:rPr>
                <w:sz w:val="18"/>
                <w:szCs w:val="18"/>
              </w:rPr>
              <w:t>Budowa i remonty obiektów użyteczności publicznej  i sportowo-rekreacyjnych</w:t>
            </w:r>
          </w:p>
        </w:tc>
        <w:tc>
          <w:tcPr>
            <w:tcW w:w="725" w:type="dxa"/>
            <w:vAlign w:val="center"/>
          </w:tcPr>
          <w:p w:rsidR="00132A08" w:rsidRPr="004A49F1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4A49F1">
              <w:rPr>
                <w:b/>
                <w:sz w:val="16"/>
                <w:szCs w:val="16"/>
                <w:u w:val="single"/>
              </w:rPr>
              <w:t>1.1.1</w:t>
            </w:r>
          </w:p>
        </w:tc>
        <w:tc>
          <w:tcPr>
            <w:tcW w:w="1276" w:type="dxa"/>
            <w:vAlign w:val="center"/>
          </w:tcPr>
          <w:p w:rsidR="00132A08" w:rsidRPr="003A2F94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>283.161,07</w:t>
            </w:r>
          </w:p>
          <w:p w:rsidR="004A49F1" w:rsidRPr="003A2F94" w:rsidRDefault="004A49F1" w:rsidP="00132A08">
            <w:pPr>
              <w:jc w:val="center"/>
              <w:rPr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282.390,00</w:t>
            </w:r>
          </w:p>
        </w:tc>
        <w:tc>
          <w:tcPr>
            <w:tcW w:w="658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420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132A08" w:rsidRPr="004A49F1" w:rsidRDefault="00132A08" w:rsidP="00132A08">
            <w:pPr>
              <w:rPr>
                <w:sz w:val="18"/>
                <w:szCs w:val="18"/>
              </w:rPr>
            </w:pPr>
            <w:r w:rsidRPr="004A49F1">
              <w:rPr>
                <w:sz w:val="18"/>
                <w:szCs w:val="18"/>
              </w:rPr>
              <w:t>Rozwój infrastruktury cyfrowej</w:t>
            </w:r>
          </w:p>
        </w:tc>
        <w:tc>
          <w:tcPr>
            <w:tcW w:w="725" w:type="dxa"/>
            <w:vAlign w:val="center"/>
          </w:tcPr>
          <w:p w:rsidR="00132A08" w:rsidRPr="004A49F1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4A49F1">
              <w:rPr>
                <w:b/>
                <w:sz w:val="16"/>
                <w:szCs w:val="16"/>
                <w:u w:val="single"/>
              </w:rPr>
              <w:t>1.2.1</w:t>
            </w:r>
          </w:p>
        </w:tc>
        <w:tc>
          <w:tcPr>
            <w:tcW w:w="1276" w:type="dxa"/>
            <w:vAlign w:val="center"/>
          </w:tcPr>
          <w:p w:rsidR="00132A08" w:rsidRPr="003A2F94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>56 550,00</w:t>
            </w:r>
          </w:p>
          <w:p w:rsidR="004A49F1" w:rsidRPr="003A2F94" w:rsidRDefault="004A49F1" w:rsidP="00132A08">
            <w:pPr>
              <w:jc w:val="center"/>
              <w:rPr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54 541,00</w:t>
            </w:r>
          </w:p>
        </w:tc>
        <w:tc>
          <w:tcPr>
            <w:tcW w:w="658" w:type="dxa"/>
            <w:vAlign w:val="center"/>
          </w:tcPr>
          <w:p w:rsidR="00132A08" w:rsidRPr="00862E24" w:rsidRDefault="00132A08" w:rsidP="00132A08">
            <w:pPr>
              <w:jc w:val="center"/>
              <w:rPr>
                <w:sz w:val="22"/>
                <w:szCs w:val="22"/>
              </w:rPr>
            </w:pPr>
            <w:r w:rsidRPr="00862E24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862E24" w:rsidRDefault="00132A08" w:rsidP="00132A08">
            <w:pPr>
              <w:jc w:val="center"/>
              <w:rPr>
                <w:sz w:val="22"/>
                <w:szCs w:val="22"/>
              </w:rPr>
            </w:pPr>
            <w:r w:rsidRPr="00862E24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862E24" w:rsidRDefault="00132A08" w:rsidP="00132A08">
            <w:pPr>
              <w:jc w:val="center"/>
              <w:rPr>
                <w:sz w:val="22"/>
                <w:szCs w:val="22"/>
              </w:rPr>
            </w:pPr>
            <w:r w:rsidRPr="00862E24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510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2019</w:t>
            </w:r>
          </w:p>
        </w:tc>
        <w:tc>
          <w:tcPr>
            <w:tcW w:w="1022" w:type="dxa"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Align w:val="center"/>
          </w:tcPr>
          <w:p w:rsidR="00132A08" w:rsidRPr="00504CF3" w:rsidRDefault="00132A08" w:rsidP="00132A08">
            <w:pPr>
              <w:rPr>
                <w:b/>
                <w:sz w:val="16"/>
                <w:szCs w:val="16"/>
                <w:u w:val="single"/>
              </w:rPr>
            </w:pPr>
            <w:r w:rsidRPr="00504CF3">
              <w:rPr>
                <w:sz w:val="18"/>
                <w:szCs w:val="18"/>
              </w:rPr>
              <w:t xml:space="preserve">Podniesienie kompetencji społecznych i kulturowych </w:t>
            </w:r>
          </w:p>
        </w:tc>
        <w:tc>
          <w:tcPr>
            <w:tcW w:w="725" w:type="dxa"/>
            <w:vAlign w:val="center"/>
          </w:tcPr>
          <w:p w:rsidR="00132A08" w:rsidRPr="00504CF3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504CF3">
              <w:rPr>
                <w:b/>
                <w:sz w:val="16"/>
                <w:szCs w:val="16"/>
                <w:u w:val="single"/>
              </w:rPr>
              <w:t>2.1.1</w:t>
            </w:r>
          </w:p>
        </w:tc>
        <w:tc>
          <w:tcPr>
            <w:tcW w:w="1276" w:type="dxa"/>
            <w:vAlign w:val="center"/>
          </w:tcPr>
          <w:p w:rsidR="00132A08" w:rsidRPr="003A2F94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 xml:space="preserve">300 tys. </w:t>
            </w:r>
          </w:p>
          <w:p w:rsidR="00E12211" w:rsidRPr="003A2F94" w:rsidRDefault="00E12211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3A2F94">
              <w:rPr>
                <w:color w:val="FF0000"/>
                <w:sz w:val="18"/>
                <w:szCs w:val="18"/>
              </w:rPr>
              <w:t>53 9</w:t>
            </w:r>
            <w:r w:rsidR="004A49F1" w:rsidRPr="003A2F94">
              <w:rPr>
                <w:color w:val="FF0000"/>
                <w:sz w:val="18"/>
                <w:szCs w:val="18"/>
              </w:rPr>
              <w:t>45</w:t>
            </w:r>
            <w:r w:rsidRPr="003A2F94">
              <w:rPr>
                <w:color w:val="FF0000"/>
                <w:sz w:val="18"/>
                <w:szCs w:val="18"/>
              </w:rPr>
              <w:t>,50</w:t>
            </w:r>
          </w:p>
        </w:tc>
        <w:tc>
          <w:tcPr>
            <w:tcW w:w="658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504CF3" w:rsidRDefault="00132A08" w:rsidP="00132A08">
            <w:pPr>
              <w:jc w:val="center"/>
              <w:rPr>
                <w:sz w:val="22"/>
                <w:szCs w:val="22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481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Align w:val="center"/>
          </w:tcPr>
          <w:p w:rsidR="00132A08" w:rsidRPr="00A62B31" w:rsidRDefault="00132A08" w:rsidP="00132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62B31">
              <w:rPr>
                <w:color w:val="000000" w:themeColor="text1"/>
                <w:sz w:val="22"/>
                <w:szCs w:val="22"/>
              </w:rPr>
              <w:t>II</w:t>
            </w:r>
          </w:p>
        </w:tc>
        <w:tc>
          <w:tcPr>
            <w:tcW w:w="2884" w:type="dxa"/>
            <w:vAlign w:val="center"/>
          </w:tcPr>
          <w:p w:rsidR="00132A08" w:rsidRPr="00A62B31" w:rsidRDefault="00132A08" w:rsidP="00132A08">
            <w:pPr>
              <w:rPr>
                <w:color w:val="000000" w:themeColor="text1"/>
                <w:sz w:val="18"/>
                <w:szCs w:val="18"/>
              </w:rPr>
            </w:pPr>
            <w:r w:rsidRPr="00A62B31">
              <w:rPr>
                <w:color w:val="000000" w:themeColor="text1"/>
                <w:sz w:val="18"/>
                <w:szCs w:val="18"/>
              </w:rPr>
              <w:t>Tworzenie przedsiębiorstw</w:t>
            </w:r>
          </w:p>
        </w:tc>
        <w:tc>
          <w:tcPr>
            <w:tcW w:w="725" w:type="dxa"/>
            <w:vAlign w:val="center"/>
          </w:tcPr>
          <w:p w:rsidR="00132A08" w:rsidRPr="00A62B31" w:rsidRDefault="00132A08" w:rsidP="00132A08">
            <w:pPr>
              <w:jc w:val="center"/>
              <w:rPr>
                <w:b/>
                <w:color w:val="000000" w:themeColor="text1"/>
                <w:sz w:val="16"/>
                <w:szCs w:val="16"/>
                <w:u w:val="single"/>
              </w:rPr>
            </w:pPr>
            <w:r w:rsidRPr="00A62B31">
              <w:rPr>
                <w:b/>
                <w:color w:val="000000" w:themeColor="text1"/>
                <w:sz w:val="16"/>
                <w:szCs w:val="16"/>
                <w:u w:val="single"/>
              </w:rPr>
              <w:t>2.2.1</w:t>
            </w:r>
          </w:p>
        </w:tc>
        <w:tc>
          <w:tcPr>
            <w:tcW w:w="1276" w:type="dxa"/>
            <w:vAlign w:val="center"/>
          </w:tcPr>
          <w:p w:rsidR="00132A08" w:rsidRPr="003A2F94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>513 500,00</w:t>
            </w:r>
          </w:p>
          <w:p w:rsidR="006628AC" w:rsidRPr="003A2F94" w:rsidRDefault="0099568C" w:rsidP="00132A08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500 000</w:t>
            </w:r>
            <w:r w:rsidR="006628AC" w:rsidRPr="003A2F94">
              <w:rPr>
                <w:color w:val="FF0000"/>
                <w:sz w:val="18"/>
                <w:szCs w:val="18"/>
              </w:rPr>
              <w:t>,00</w:t>
            </w:r>
          </w:p>
        </w:tc>
        <w:tc>
          <w:tcPr>
            <w:tcW w:w="658" w:type="dxa"/>
            <w:vAlign w:val="center"/>
          </w:tcPr>
          <w:p w:rsidR="00132A08" w:rsidRPr="006628AC" w:rsidRDefault="00132A08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6628AC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6628AC" w:rsidRDefault="00132A08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6628AC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6628AC" w:rsidRDefault="00132A08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6628AC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2A05A9" w:rsidTr="00132A08">
        <w:trPr>
          <w:trHeight w:val="343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2020</w:t>
            </w:r>
          </w:p>
        </w:tc>
        <w:tc>
          <w:tcPr>
            <w:tcW w:w="1022" w:type="dxa"/>
            <w:vMerge w:val="restart"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Merge w:val="restart"/>
            <w:vAlign w:val="center"/>
          </w:tcPr>
          <w:p w:rsidR="002A05A9" w:rsidRPr="002A05A9" w:rsidRDefault="002A05A9" w:rsidP="00132A08">
            <w:pPr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2A05A9">
              <w:rPr>
                <w:strike/>
                <w:color w:val="FF0000"/>
                <w:sz w:val="18"/>
                <w:szCs w:val="18"/>
              </w:rPr>
              <w:t>Promocja lokalnych producentów i produktów oraz walorów przyrodniczych i kulturalnych</w:t>
            </w: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2A05A9">
              <w:rPr>
                <w:b/>
                <w:strike/>
                <w:color w:val="FF0000"/>
                <w:sz w:val="16"/>
                <w:szCs w:val="16"/>
                <w:u w:val="single"/>
              </w:rPr>
              <w:t>3.1.1</w:t>
            </w:r>
          </w:p>
        </w:tc>
        <w:tc>
          <w:tcPr>
            <w:tcW w:w="1276" w:type="dxa"/>
            <w:vAlign w:val="center"/>
          </w:tcPr>
          <w:p w:rsidR="002A05A9" w:rsidRPr="003A2F94" w:rsidRDefault="002A05A9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 xml:space="preserve">90 tys.                                             </w:t>
            </w:r>
          </w:p>
        </w:tc>
        <w:tc>
          <w:tcPr>
            <w:tcW w:w="658" w:type="dxa"/>
            <w:vMerge w:val="restart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2A05A9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2A05A9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Merge w:val="restart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2A05A9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2A05A9" w:rsidTr="00132A08">
        <w:trPr>
          <w:trHeight w:val="355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2A05A9" w:rsidRPr="002A05A9" w:rsidRDefault="002A05A9" w:rsidP="00132A08">
            <w:pPr>
              <w:rPr>
                <w:strike/>
                <w:color w:val="FF0000"/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2A05A9">
              <w:rPr>
                <w:b/>
                <w:strike/>
                <w:color w:val="FF0000"/>
                <w:sz w:val="16"/>
                <w:szCs w:val="16"/>
                <w:u w:val="single"/>
              </w:rPr>
              <w:t>3.1.2</w:t>
            </w:r>
          </w:p>
        </w:tc>
        <w:tc>
          <w:tcPr>
            <w:tcW w:w="1276" w:type="dxa"/>
            <w:vAlign w:val="center"/>
          </w:tcPr>
          <w:p w:rsidR="002A05A9" w:rsidRPr="003A2F94" w:rsidRDefault="002A05A9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>100 tys.</w:t>
            </w:r>
          </w:p>
        </w:tc>
        <w:tc>
          <w:tcPr>
            <w:tcW w:w="658" w:type="dxa"/>
            <w:vMerge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</w:p>
        </w:tc>
        <w:tc>
          <w:tcPr>
            <w:tcW w:w="1195" w:type="dxa"/>
            <w:vMerge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</w:p>
        </w:tc>
      </w:tr>
      <w:tr w:rsidR="002A05A9" w:rsidRPr="00231BAF" w:rsidTr="00132A08">
        <w:trPr>
          <w:trHeight w:val="314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2A05A9" w:rsidRPr="002A05A9" w:rsidRDefault="002A05A9" w:rsidP="00132A08">
            <w:pPr>
              <w:rPr>
                <w:strike/>
                <w:color w:val="FF0000"/>
                <w:sz w:val="18"/>
                <w:szCs w:val="18"/>
              </w:rPr>
            </w:pPr>
            <w:r w:rsidRPr="002A05A9">
              <w:rPr>
                <w:strike/>
                <w:color w:val="FF0000"/>
                <w:sz w:val="18"/>
                <w:szCs w:val="18"/>
              </w:rPr>
              <w:t xml:space="preserve">Wsparcie inicjatyw integracyjnych </w:t>
            </w: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2A05A9">
              <w:rPr>
                <w:b/>
                <w:strike/>
                <w:color w:val="FF0000"/>
                <w:sz w:val="16"/>
                <w:szCs w:val="16"/>
                <w:u w:val="single"/>
              </w:rPr>
              <w:t>3.2.1.</w:t>
            </w:r>
          </w:p>
        </w:tc>
        <w:tc>
          <w:tcPr>
            <w:tcW w:w="1276" w:type="dxa"/>
            <w:vAlign w:val="center"/>
          </w:tcPr>
          <w:p w:rsidR="002A05A9" w:rsidRPr="003A2F94" w:rsidRDefault="002A05A9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>100 tys.</w:t>
            </w:r>
          </w:p>
        </w:tc>
        <w:tc>
          <w:tcPr>
            <w:tcW w:w="658" w:type="dxa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2A05A9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2A05A9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2A05A9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2A05A9" w:rsidRPr="00231BAF" w:rsidTr="00132A08">
        <w:trPr>
          <w:trHeight w:val="314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2A05A9" w:rsidRPr="002A05A9" w:rsidRDefault="002A05A9" w:rsidP="00132A08">
            <w:pPr>
              <w:rPr>
                <w:color w:val="FF0000"/>
                <w:sz w:val="18"/>
                <w:szCs w:val="18"/>
              </w:rPr>
            </w:pPr>
            <w:r w:rsidRPr="002A05A9">
              <w:rPr>
                <w:color w:val="FF0000"/>
                <w:sz w:val="18"/>
                <w:szCs w:val="18"/>
              </w:rPr>
              <w:t>Wyrównanie szans edukacyjnych i zawodowych</w:t>
            </w: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2A05A9">
              <w:rPr>
                <w:b/>
                <w:color w:val="FF0000"/>
                <w:sz w:val="16"/>
                <w:szCs w:val="16"/>
                <w:u w:val="single"/>
              </w:rPr>
              <w:t>2.3.1</w:t>
            </w:r>
          </w:p>
        </w:tc>
        <w:tc>
          <w:tcPr>
            <w:tcW w:w="1276" w:type="dxa"/>
            <w:vAlign w:val="center"/>
          </w:tcPr>
          <w:p w:rsidR="002A05A9" w:rsidRPr="003A2F94" w:rsidRDefault="002A05A9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100 tys.</w:t>
            </w:r>
          </w:p>
        </w:tc>
        <w:tc>
          <w:tcPr>
            <w:tcW w:w="658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</w:tr>
      <w:tr w:rsidR="002A05A9" w:rsidRPr="00231BAF" w:rsidTr="00132A08">
        <w:trPr>
          <w:trHeight w:val="314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2A05A9" w:rsidRPr="002A05A9" w:rsidRDefault="002A05A9" w:rsidP="00132A08">
            <w:pPr>
              <w:rPr>
                <w:color w:val="FF0000"/>
                <w:sz w:val="18"/>
                <w:szCs w:val="18"/>
              </w:rPr>
            </w:pPr>
            <w:r w:rsidRPr="002A05A9">
              <w:rPr>
                <w:color w:val="FF0000"/>
                <w:sz w:val="18"/>
                <w:szCs w:val="18"/>
              </w:rPr>
              <w:t>Budowa i remonty obiektów użyteczności publicznej i sportowo-rekreacyjnych</w:t>
            </w: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2A05A9">
              <w:rPr>
                <w:b/>
                <w:color w:val="FF0000"/>
                <w:sz w:val="16"/>
                <w:szCs w:val="16"/>
                <w:u w:val="single"/>
              </w:rPr>
              <w:t>1.1.1</w:t>
            </w:r>
          </w:p>
        </w:tc>
        <w:tc>
          <w:tcPr>
            <w:tcW w:w="1276" w:type="dxa"/>
            <w:vAlign w:val="center"/>
          </w:tcPr>
          <w:p w:rsidR="002A05A9" w:rsidRPr="003A2F94" w:rsidRDefault="002A05A9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43</w:t>
            </w:r>
            <w:r w:rsidR="00A23234" w:rsidRPr="003A2F94">
              <w:rPr>
                <w:color w:val="FF0000"/>
                <w:sz w:val="18"/>
                <w:szCs w:val="18"/>
              </w:rPr>
              <w:t>9 356,82</w:t>
            </w:r>
            <w:r w:rsidRPr="003A2F94">
              <w:rPr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658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</w:tr>
      <w:tr w:rsidR="002A05A9" w:rsidRPr="00231BAF" w:rsidTr="00132A08">
        <w:trPr>
          <w:trHeight w:val="314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2A05A9" w:rsidRPr="002A05A9" w:rsidRDefault="002A05A9" w:rsidP="00132A08">
            <w:pPr>
              <w:rPr>
                <w:color w:val="FF0000"/>
                <w:sz w:val="18"/>
                <w:szCs w:val="18"/>
              </w:rPr>
            </w:pPr>
            <w:r w:rsidRPr="002A05A9">
              <w:rPr>
                <w:color w:val="FF0000"/>
                <w:sz w:val="18"/>
                <w:szCs w:val="18"/>
              </w:rPr>
              <w:t xml:space="preserve">Poprawa bezpieczeństwa w przestrzeni publicznej </w:t>
            </w: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2A05A9">
              <w:rPr>
                <w:b/>
                <w:color w:val="FF0000"/>
                <w:sz w:val="16"/>
                <w:szCs w:val="16"/>
                <w:u w:val="single"/>
              </w:rPr>
              <w:t>1.3.1</w:t>
            </w:r>
          </w:p>
        </w:tc>
        <w:tc>
          <w:tcPr>
            <w:tcW w:w="1276" w:type="dxa"/>
            <w:vAlign w:val="center"/>
          </w:tcPr>
          <w:p w:rsidR="002A05A9" w:rsidRPr="003A2F94" w:rsidRDefault="002A05A9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 xml:space="preserve">269 tys. </w:t>
            </w:r>
          </w:p>
        </w:tc>
        <w:tc>
          <w:tcPr>
            <w:tcW w:w="658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 xml:space="preserve">- </w:t>
            </w:r>
          </w:p>
        </w:tc>
        <w:tc>
          <w:tcPr>
            <w:tcW w:w="840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</w:tr>
      <w:tr w:rsidR="002A05A9" w:rsidRPr="00231BAF" w:rsidTr="00132A08">
        <w:trPr>
          <w:trHeight w:val="314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2A05A9" w:rsidRPr="002A05A9" w:rsidRDefault="002A05A9" w:rsidP="00132A08">
            <w:pPr>
              <w:rPr>
                <w:color w:val="FF0000"/>
                <w:sz w:val="18"/>
                <w:szCs w:val="18"/>
              </w:rPr>
            </w:pPr>
            <w:r w:rsidRPr="002A05A9">
              <w:rPr>
                <w:color w:val="FF0000"/>
                <w:sz w:val="18"/>
                <w:szCs w:val="18"/>
              </w:rPr>
              <w:t>Tworzenie i rozwój przedsiębiorstw oraz inkubatorów produktu lokalnego</w:t>
            </w: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2A05A9">
              <w:rPr>
                <w:b/>
                <w:color w:val="FF0000"/>
                <w:sz w:val="16"/>
                <w:szCs w:val="16"/>
                <w:u w:val="single"/>
              </w:rPr>
              <w:t>2.2.1</w:t>
            </w:r>
          </w:p>
        </w:tc>
        <w:tc>
          <w:tcPr>
            <w:tcW w:w="1276" w:type="dxa"/>
            <w:vAlign w:val="center"/>
          </w:tcPr>
          <w:p w:rsidR="002A05A9" w:rsidRPr="003A2F94" w:rsidRDefault="002C6BBC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4</w:t>
            </w:r>
            <w:r w:rsidR="002A05A9" w:rsidRPr="003A2F94">
              <w:rPr>
                <w:color w:val="FF0000"/>
                <w:sz w:val="18"/>
                <w:szCs w:val="18"/>
              </w:rPr>
              <w:t>00 tys.</w:t>
            </w:r>
          </w:p>
        </w:tc>
        <w:tc>
          <w:tcPr>
            <w:tcW w:w="658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</w:tr>
      <w:tr w:rsidR="002A05A9" w:rsidRPr="00231BAF" w:rsidTr="00132A08">
        <w:trPr>
          <w:trHeight w:val="314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2A05A9" w:rsidRPr="002A05A9" w:rsidRDefault="002A05A9" w:rsidP="00132A08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2A05A9">
              <w:rPr>
                <w:b/>
                <w:color w:val="FF0000"/>
                <w:sz w:val="16"/>
                <w:szCs w:val="16"/>
                <w:u w:val="single"/>
              </w:rPr>
              <w:t>2.2.2</w:t>
            </w:r>
          </w:p>
        </w:tc>
        <w:tc>
          <w:tcPr>
            <w:tcW w:w="1276" w:type="dxa"/>
            <w:vAlign w:val="center"/>
          </w:tcPr>
          <w:p w:rsidR="002A05A9" w:rsidRPr="003A2F94" w:rsidRDefault="002A05A9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 xml:space="preserve">300 tys. </w:t>
            </w:r>
          </w:p>
        </w:tc>
        <w:tc>
          <w:tcPr>
            <w:tcW w:w="658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2A05A9">
              <w:rPr>
                <w:color w:val="FF0000"/>
                <w:sz w:val="22"/>
                <w:szCs w:val="22"/>
              </w:rPr>
              <w:t>-</w:t>
            </w:r>
          </w:p>
        </w:tc>
      </w:tr>
      <w:tr w:rsidR="002A05A9" w:rsidRPr="00231BAF" w:rsidTr="00132A08">
        <w:trPr>
          <w:trHeight w:val="314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2A05A9" w:rsidRPr="002A05A9" w:rsidRDefault="002A05A9" w:rsidP="00132A08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2A05A9">
              <w:rPr>
                <w:b/>
                <w:color w:val="FF0000"/>
                <w:sz w:val="16"/>
                <w:szCs w:val="16"/>
                <w:u w:val="single"/>
              </w:rPr>
              <w:t>2.2.3</w:t>
            </w:r>
          </w:p>
        </w:tc>
        <w:tc>
          <w:tcPr>
            <w:tcW w:w="1276" w:type="dxa"/>
            <w:vAlign w:val="center"/>
          </w:tcPr>
          <w:p w:rsidR="002A05A9" w:rsidRPr="003A2F94" w:rsidRDefault="002A05A9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165 tys.</w:t>
            </w:r>
          </w:p>
        </w:tc>
        <w:tc>
          <w:tcPr>
            <w:tcW w:w="658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Pr="002A05A9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-</w:t>
            </w:r>
          </w:p>
        </w:tc>
      </w:tr>
      <w:tr w:rsidR="00846AC0" w:rsidTr="00132A08">
        <w:trPr>
          <w:trHeight w:val="689"/>
        </w:trPr>
        <w:tc>
          <w:tcPr>
            <w:tcW w:w="864" w:type="dxa"/>
            <w:vMerge/>
            <w:shd w:val="clear" w:color="auto" w:fill="EEECE1"/>
            <w:vAlign w:val="center"/>
          </w:tcPr>
          <w:p w:rsidR="00846AC0" w:rsidRPr="003E68CF" w:rsidRDefault="00846AC0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 w:val="restart"/>
            <w:vAlign w:val="center"/>
          </w:tcPr>
          <w:p w:rsidR="00846AC0" w:rsidRPr="003E68CF" w:rsidRDefault="00846AC0" w:rsidP="00893987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II</w:t>
            </w:r>
          </w:p>
        </w:tc>
        <w:tc>
          <w:tcPr>
            <w:tcW w:w="2884" w:type="dxa"/>
            <w:vMerge w:val="restart"/>
            <w:vAlign w:val="center"/>
          </w:tcPr>
          <w:p w:rsidR="00846AC0" w:rsidRPr="00846AC0" w:rsidRDefault="00846AC0" w:rsidP="00132A08">
            <w:pPr>
              <w:rPr>
                <w:color w:val="FF0000"/>
                <w:sz w:val="18"/>
                <w:szCs w:val="18"/>
              </w:rPr>
            </w:pPr>
            <w:r w:rsidRPr="00846AC0">
              <w:rPr>
                <w:color w:val="FF0000"/>
                <w:sz w:val="18"/>
                <w:szCs w:val="18"/>
              </w:rPr>
              <w:t>Promocja lokalnych producentów i produktów oraz walorów przyrodniczych i kulturalnych</w:t>
            </w:r>
          </w:p>
        </w:tc>
        <w:tc>
          <w:tcPr>
            <w:tcW w:w="725" w:type="dxa"/>
            <w:vAlign w:val="center"/>
          </w:tcPr>
          <w:p w:rsidR="00846AC0" w:rsidRPr="00846AC0" w:rsidRDefault="00846AC0" w:rsidP="00132A08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846AC0">
              <w:rPr>
                <w:b/>
                <w:color w:val="FF0000"/>
                <w:sz w:val="16"/>
                <w:szCs w:val="16"/>
                <w:u w:val="single"/>
              </w:rPr>
              <w:t>3.1.1</w:t>
            </w:r>
          </w:p>
        </w:tc>
        <w:tc>
          <w:tcPr>
            <w:tcW w:w="1276" w:type="dxa"/>
            <w:vAlign w:val="center"/>
          </w:tcPr>
          <w:p w:rsidR="00846AC0" w:rsidRPr="003A2F94" w:rsidRDefault="00535DFF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50</w:t>
            </w:r>
            <w:r w:rsidR="00846AC0" w:rsidRPr="003A2F94">
              <w:rPr>
                <w:color w:val="FF0000"/>
                <w:sz w:val="18"/>
                <w:szCs w:val="18"/>
              </w:rPr>
              <w:t xml:space="preserve"> tys. </w:t>
            </w:r>
          </w:p>
        </w:tc>
        <w:tc>
          <w:tcPr>
            <w:tcW w:w="658" w:type="dxa"/>
            <w:vAlign w:val="center"/>
          </w:tcPr>
          <w:p w:rsidR="00846AC0" w:rsidRPr="00846AC0" w:rsidRDefault="00846AC0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846AC0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846AC0" w:rsidRPr="00846AC0" w:rsidRDefault="00846AC0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846AC0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846AC0" w:rsidRPr="00846AC0" w:rsidRDefault="00846AC0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846AC0">
              <w:rPr>
                <w:color w:val="FF0000"/>
                <w:sz w:val="22"/>
                <w:szCs w:val="22"/>
              </w:rPr>
              <w:t>-</w:t>
            </w:r>
          </w:p>
        </w:tc>
      </w:tr>
      <w:tr w:rsidR="00846AC0" w:rsidTr="00132A08">
        <w:trPr>
          <w:trHeight w:val="689"/>
        </w:trPr>
        <w:tc>
          <w:tcPr>
            <w:tcW w:w="864" w:type="dxa"/>
            <w:vMerge/>
            <w:shd w:val="clear" w:color="auto" w:fill="EEECE1"/>
            <w:vAlign w:val="center"/>
          </w:tcPr>
          <w:p w:rsidR="00846AC0" w:rsidRPr="003E68CF" w:rsidRDefault="00846AC0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846AC0" w:rsidRPr="003E68CF" w:rsidRDefault="00846AC0" w:rsidP="008939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846AC0" w:rsidRPr="00846AC0" w:rsidRDefault="00846AC0" w:rsidP="00132A08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846AC0" w:rsidRPr="00846AC0" w:rsidRDefault="00846AC0" w:rsidP="00132A08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846AC0">
              <w:rPr>
                <w:b/>
                <w:color w:val="FF0000"/>
                <w:sz w:val="16"/>
                <w:szCs w:val="16"/>
                <w:u w:val="single"/>
              </w:rPr>
              <w:t>3.1.2</w:t>
            </w:r>
          </w:p>
        </w:tc>
        <w:tc>
          <w:tcPr>
            <w:tcW w:w="1276" w:type="dxa"/>
            <w:vAlign w:val="center"/>
          </w:tcPr>
          <w:p w:rsidR="00846AC0" w:rsidRPr="003A2F94" w:rsidRDefault="00846AC0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100 tys.</w:t>
            </w:r>
          </w:p>
        </w:tc>
        <w:tc>
          <w:tcPr>
            <w:tcW w:w="658" w:type="dxa"/>
            <w:vAlign w:val="center"/>
          </w:tcPr>
          <w:p w:rsidR="00846AC0" w:rsidRPr="00846AC0" w:rsidRDefault="00846AC0" w:rsidP="00132A08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840" w:type="dxa"/>
            <w:vAlign w:val="center"/>
          </w:tcPr>
          <w:p w:rsidR="00846AC0" w:rsidRPr="00846AC0" w:rsidRDefault="00846AC0" w:rsidP="00132A08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1195" w:type="dxa"/>
            <w:vAlign w:val="center"/>
          </w:tcPr>
          <w:p w:rsidR="00846AC0" w:rsidRPr="00846AC0" w:rsidRDefault="00846AC0" w:rsidP="00132A08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tr w:rsidR="002A05A9" w:rsidTr="00132A08">
        <w:trPr>
          <w:trHeight w:val="689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8939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2A05A9" w:rsidRPr="00846AC0" w:rsidRDefault="002A05A9" w:rsidP="00132A08">
            <w:pPr>
              <w:rPr>
                <w:color w:val="FF0000"/>
                <w:sz w:val="18"/>
                <w:szCs w:val="18"/>
              </w:rPr>
            </w:pPr>
            <w:r w:rsidRPr="00846AC0">
              <w:rPr>
                <w:color w:val="FF0000"/>
                <w:sz w:val="18"/>
                <w:szCs w:val="18"/>
              </w:rPr>
              <w:t>Wsparcie inicjatyw integracyjnych</w:t>
            </w:r>
          </w:p>
        </w:tc>
        <w:tc>
          <w:tcPr>
            <w:tcW w:w="725" w:type="dxa"/>
            <w:vAlign w:val="center"/>
          </w:tcPr>
          <w:p w:rsidR="002A05A9" w:rsidRPr="00846AC0" w:rsidRDefault="00846AC0" w:rsidP="00132A08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846AC0">
              <w:rPr>
                <w:b/>
                <w:color w:val="FF0000"/>
                <w:sz w:val="16"/>
                <w:szCs w:val="16"/>
                <w:u w:val="single"/>
              </w:rPr>
              <w:t>3.2.1</w:t>
            </w:r>
          </w:p>
        </w:tc>
        <w:tc>
          <w:tcPr>
            <w:tcW w:w="1276" w:type="dxa"/>
            <w:vAlign w:val="center"/>
          </w:tcPr>
          <w:p w:rsidR="002A05A9" w:rsidRPr="003A2F94" w:rsidRDefault="00846AC0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100 tys.</w:t>
            </w:r>
          </w:p>
        </w:tc>
        <w:tc>
          <w:tcPr>
            <w:tcW w:w="658" w:type="dxa"/>
            <w:vAlign w:val="center"/>
          </w:tcPr>
          <w:p w:rsidR="002A05A9" w:rsidRPr="00846AC0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846AC0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2A05A9" w:rsidRPr="00846AC0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846AC0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Pr="00846AC0" w:rsidRDefault="002A05A9" w:rsidP="00132A08">
            <w:pPr>
              <w:jc w:val="center"/>
              <w:rPr>
                <w:color w:val="FF0000"/>
                <w:sz w:val="22"/>
                <w:szCs w:val="22"/>
              </w:rPr>
            </w:pPr>
            <w:r w:rsidRPr="00846AC0">
              <w:rPr>
                <w:color w:val="FF0000"/>
                <w:sz w:val="22"/>
                <w:szCs w:val="22"/>
              </w:rPr>
              <w:t>-</w:t>
            </w:r>
          </w:p>
        </w:tc>
      </w:tr>
      <w:tr w:rsidR="00846AC0" w:rsidTr="00132A08">
        <w:trPr>
          <w:trHeight w:val="689"/>
        </w:trPr>
        <w:tc>
          <w:tcPr>
            <w:tcW w:w="864" w:type="dxa"/>
            <w:vMerge/>
            <w:shd w:val="clear" w:color="auto" w:fill="EEECE1"/>
            <w:vAlign w:val="center"/>
          </w:tcPr>
          <w:p w:rsidR="00846AC0" w:rsidRPr="003E68CF" w:rsidRDefault="00846AC0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846AC0" w:rsidRPr="003E68CF" w:rsidRDefault="00846AC0" w:rsidP="008939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846AC0" w:rsidRPr="00846AC0" w:rsidRDefault="00846AC0" w:rsidP="00132A08">
            <w:pPr>
              <w:rPr>
                <w:strike/>
                <w:color w:val="FF0000"/>
                <w:sz w:val="18"/>
                <w:szCs w:val="18"/>
              </w:rPr>
            </w:pPr>
            <w:r w:rsidRPr="00846AC0">
              <w:rPr>
                <w:strike/>
                <w:color w:val="FF0000"/>
                <w:sz w:val="18"/>
                <w:szCs w:val="18"/>
              </w:rPr>
              <w:t>Imprezy kulturalno-rozrywkowe</w:t>
            </w:r>
          </w:p>
        </w:tc>
        <w:tc>
          <w:tcPr>
            <w:tcW w:w="725" w:type="dxa"/>
            <w:vAlign w:val="center"/>
          </w:tcPr>
          <w:p w:rsidR="00846AC0" w:rsidRPr="00846AC0" w:rsidRDefault="00846AC0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846AC0">
              <w:rPr>
                <w:b/>
                <w:strike/>
                <w:color w:val="FF0000"/>
                <w:sz w:val="16"/>
                <w:szCs w:val="16"/>
                <w:u w:val="single"/>
              </w:rPr>
              <w:t>4.1.1</w:t>
            </w:r>
          </w:p>
        </w:tc>
        <w:tc>
          <w:tcPr>
            <w:tcW w:w="1276" w:type="dxa"/>
            <w:vAlign w:val="center"/>
          </w:tcPr>
          <w:p w:rsidR="00846AC0" w:rsidRPr="003A2F94" w:rsidRDefault="00846AC0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>39 100,00</w:t>
            </w:r>
          </w:p>
        </w:tc>
        <w:tc>
          <w:tcPr>
            <w:tcW w:w="658" w:type="dxa"/>
            <w:vAlign w:val="center"/>
          </w:tcPr>
          <w:p w:rsidR="00846AC0" w:rsidRPr="00846AC0" w:rsidRDefault="00846AC0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846AC0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846AC0" w:rsidRPr="00846AC0" w:rsidRDefault="00846AC0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846AC0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846AC0" w:rsidRPr="00846AC0" w:rsidRDefault="00846AC0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846AC0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2A05A9" w:rsidTr="00132A08">
        <w:trPr>
          <w:trHeight w:val="689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2A05A9" w:rsidRPr="002A05A9" w:rsidRDefault="002A05A9" w:rsidP="00132A08">
            <w:pPr>
              <w:rPr>
                <w:strike/>
                <w:color w:val="FF0000"/>
                <w:sz w:val="18"/>
                <w:szCs w:val="18"/>
              </w:rPr>
            </w:pPr>
            <w:r w:rsidRPr="002A05A9">
              <w:rPr>
                <w:strike/>
                <w:color w:val="FF0000"/>
                <w:sz w:val="18"/>
                <w:szCs w:val="18"/>
              </w:rPr>
              <w:t>Upowszechnienie wiedzy o historii i obszarze LGD  oraz imprezy kulturalno- rozrywkowe</w:t>
            </w: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2A05A9">
              <w:rPr>
                <w:b/>
                <w:strike/>
                <w:color w:val="FF0000"/>
                <w:sz w:val="16"/>
                <w:szCs w:val="16"/>
                <w:u w:val="single"/>
              </w:rPr>
              <w:t>4.1.2</w:t>
            </w:r>
          </w:p>
        </w:tc>
        <w:tc>
          <w:tcPr>
            <w:tcW w:w="1276" w:type="dxa"/>
            <w:vAlign w:val="center"/>
          </w:tcPr>
          <w:p w:rsidR="002A05A9" w:rsidRPr="003A2F94" w:rsidRDefault="002A05A9" w:rsidP="00132A08">
            <w:pPr>
              <w:jc w:val="center"/>
              <w:rPr>
                <w:strike/>
                <w:color w:val="FF0000"/>
                <w:sz w:val="16"/>
                <w:szCs w:val="16"/>
              </w:rPr>
            </w:pPr>
            <w:r w:rsidRPr="003A2F94">
              <w:rPr>
                <w:strike/>
                <w:color w:val="FF0000"/>
                <w:sz w:val="18"/>
                <w:szCs w:val="18"/>
              </w:rPr>
              <w:t>121 tys.</w:t>
            </w:r>
          </w:p>
        </w:tc>
        <w:tc>
          <w:tcPr>
            <w:tcW w:w="658" w:type="dxa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2A05A9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2A05A9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2A05A9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2A05A9" w:rsidTr="00132A08">
        <w:trPr>
          <w:trHeight w:val="689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2A05A9" w:rsidRPr="002A05A9" w:rsidRDefault="002A05A9" w:rsidP="00132A08">
            <w:pPr>
              <w:rPr>
                <w:color w:val="FF0000"/>
                <w:sz w:val="18"/>
                <w:szCs w:val="18"/>
              </w:rPr>
            </w:pPr>
            <w:r w:rsidRPr="002A05A9">
              <w:rPr>
                <w:color w:val="FF0000"/>
                <w:sz w:val="18"/>
                <w:szCs w:val="18"/>
              </w:rPr>
              <w:t>Upowszechnienie wiedzy o historii i obszarze LGD  oraz imprezy kulturalno- rozrywkowe</w:t>
            </w: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2A05A9">
              <w:rPr>
                <w:b/>
                <w:color w:val="FF0000"/>
                <w:sz w:val="16"/>
                <w:szCs w:val="16"/>
                <w:u w:val="single"/>
              </w:rPr>
              <w:t>4.1.2</w:t>
            </w:r>
          </w:p>
        </w:tc>
        <w:tc>
          <w:tcPr>
            <w:tcW w:w="1276" w:type="dxa"/>
            <w:vAlign w:val="center"/>
          </w:tcPr>
          <w:p w:rsidR="002A05A9" w:rsidRPr="003A2F94" w:rsidRDefault="00974BC3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3A2F94">
              <w:rPr>
                <w:color w:val="FF0000"/>
                <w:sz w:val="18"/>
                <w:szCs w:val="18"/>
              </w:rPr>
              <w:t>135</w:t>
            </w:r>
            <w:r w:rsidR="00F66929">
              <w:rPr>
                <w:color w:val="FF0000"/>
                <w:sz w:val="18"/>
                <w:szCs w:val="18"/>
              </w:rPr>
              <w:t> </w:t>
            </w:r>
            <w:r w:rsidRPr="003A2F94">
              <w:rPr>
                <w:color w:val="FF0000"/>
                <w:sz w:val="18"/>
                <w:szCs w:val="18"/>
              </w:rPr>
              <w:t>5</w:t>
            </w:r>
            <w:r w:rsidR="00F66929">
              <w:rPr>
                <w:color w:val="FF0000"/>
                <w:sz w:val="18"/>
                <w:szCs w:val="18"/>
              </w:rPr>
              <w:t>54,50</w:t>
            </w:r>
          </w:p>
        </w:tc>
        <w:tc>
          <w:tcPr>
            <w:tcW w:w="658" w:type="dxa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P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2A05A9" w:rsidTr="00132A08">
        <w:trPr>
          <w:trHeight w:val="689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2A05A9" w:rsidRPr="002A05A9" w:rsidRDefault="002A05A9" w:rsidP="00132A08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2A05A9" w:rsidRPr="002A05A9" w:rsidRDefault="002A05A9" w:rsidP="00132A08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>
              <w:rPr>
                <w:b/>
                <w:color w:val="FF0000"/>
                <w:sz w:val="16"/>
                <w:szCs w:val="16"/>
                <w:u w:val="single"/>
              </w:rPr>
              <w:t>4.1.2</w:t>
            </w:r>
          </w:p>
        </w:tc>
        <w:tc>
          <w:tcPr>
            <w:tcW w:w="1276" w:type="dxa"/>
            <w:vAlign w:val="center"/>
          </w:tcPr>
          <w:p w:rsidR="002A05A9" w:rsidRPr="00A23234" w:rsidRDefault="002A05A9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A23234">
              <w:rPr>
                <w:color w:val="FF0000"/>
                <w:sz w:val="18"/>
                <w:szCs w:val="18"/>
              </w:rPr>
              <w:t>50 tys.</w:t>
            </w:r>
          </w:p>
        </w:tc>
        <w:tc>
          <w:tcPr>
            <w:tcW w:w="658" w:type="dxa"/>
            <w:vAlign w:val="center"/>
          </w:tcPr>
          <w:p w:rsid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2A05A9" w:rsidTr="00132A08">
        <w:trPr>
          <w:trHeight w:val="477"/>
        </w:trPr>
        <w:tc>
          <w:tcPr>
            <w:tcW w:w="864" w:type="dxa"/>
            <w:vMerge/>
            <w:shd w:val="clear" w:color="auto" w:fill="EEECE1"/>
            <w:vAlign w:val="center"/>
          </w:tcPr>
          <w:p w:rsidR="002A05A9" w:rsidRPr="003E68CF" w:rsidRDefault="002A05A9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2A05A9" w:rsidRPr="003E68CF" w:rsidRDefault="002A05A9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2A05A9" w:rsidRPr="00E12211" w:rsidRDefault="002A05A9" w:rsidP="00132A08">
            <w:pPr>
              <w:rPr>
                <w:strike/>
                <w:color w:val="FF0000"/>
                <w:sz w:val="18"/>
                <w:szCs w:val="18"/>
              </w:rPr>
            </w:pPr>
            <w:r w:rsidRPr="00E12211">
              <w:rPr>
                <w:strike/>
                <w:color w:val="FF0000"/>
                <w:sz w:val="18"/>
                <w:szCs w:val="18"/>
              </w:rPr>
              <w:t>Podniesienie kompetencji społecznych i kulturowych</w:t>
            </w:r>
          </w:p>
        </w:tc>
        <w:tc>
          <w:tcPr>
            <w:tcW w:w="725" w:type="dxa"/>
            <w:vAlign w:val="center"/>
          </w:tcPr>
          <w:p w:rsidR="002A05A9" w:rsidRPr="00E12211" w:rsidRDefault="002A05A9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E12211">
              <w:rPr>
                <w:b/>
                <w:strike/>
                <w:color w:val="FF0000"/>
                <w:sz w:val="16"/>
                <w:szCs w:val="16"/>
                <w:u w:val="single"/>
              </w:rPr>
              <w:t>2.1.1</w:t>
            </w:r>
          </w:p>
        </w:tc>
        <w:tc>
          <w:tcPr>
            <w:tcW w:w="1276" w:type="dxa"/>
            <w:vAlign w:val="center"/>
          </w:tcPr>
          <w:p w:rsidR="002A05A9" w:rsidRPr="00E12211" w:rsidRDefault="002A05A9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E12211">
              <w:rPr>
                <w:strike/>
                <w:color w:val="FF0000"/>
                <w:sz w:val="18"/>
                <w:szCs w:val="18"/>
              </w:rPr>
              <w:t>230 tys.</w:t>
            </w:r>
          </w:p>
        </w:tc>
        <w:tc>
          <w:tcPr>
            <w:tcW w:w="658" w:type="dxa"/>
            <w:vAlign w:val="center"/>
          </w:tcPr>
          <w:p w:rsidR="002A05A9" w:rsidRPr="00E12211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E12211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2A05A9" w:rsidRPr="00E12211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E12211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2A05A9" w:rsidRPr="00E12211" w:rsidRDefault="002A05A9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E12211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</w:tbl>
    <w:p w:rsidR="00846AC0" w:rsidRDefault="00846AC0" w:rsidP="00132A08">
      <w:pPr>
        <w:spacing w:before="240" w:line="360" w:lineRule="auto"/>
        <w:ind w:firstLine="5387"/>
        <w:jc w:val="center"/>
        <w:rPr>
          <w:b/>
          <w:bCs/>
          <w:sz w:val="20"/>
          <w:szCs w:val="20"/>
        </w:rPr>
      </w:pPr>
    </w:p>
    <w:p w:rsidR="00132A08" w:rsidRPr="00132A08" w:rsidRDefault="00132A08" w:rsidP="00132A08">
      <w:pPr>
        <w:spacing w:before="240" w:line="360" w:lineRule="auto"/>
        <w:ind w:firstLine="5387"/>
        <w:jc w:val="center"/>
        <w:rPr>
          <w:b/>
          <w:bCs/>
          <w:sz w:val="20"/>
          <w:szCs w:val="20"/>
        </w:rPr>
      </w:pPr>
      <w:r w:rsidRPr="00132A08">
        <w:rPr>
          <w:b/>
          <w:bCs/>
          <w:sz w:val="20"/>
          <w:szCs w:val="20"/>
        </w:rPr>
        <w:t xml:space="preserve">Przewodniczący Walnego Zebrania </w:t>
      </w:r>
    </w:p>
    <w:p w:rsidR="00132A08" w:rsidRDefault="00132A08" w:rsidP="00132A08">
      <w:pPr>
        <w:spacing w:line="360" w:lineRule="auto"/>
        <w:ind w:firstLine="5387"/>
        <w:jc w:val="center"/>
        <w:rPr>
          <w:b/>
          <w:bCs/>
          <w:sz w:val="20"/>
          <w:szCs w:val="20"/>
        </w:rPr>
      </w:pPr>
    </w:p>
    <w:p w:rsidR="00132A08" w:rsidRDefault="00F75A72" w:rsidP="00132A08">
      <w:pPr>
        <w:spacing w:before="240"/>
        <w:ind w:firstLine="5387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…………………………</w:t>
      </w:r>
    </w:p>
    <w:p w:rsidR="00846AC0" w:rsidRDefault="00846AC0" w:rsidP="00132A08">
      <w:pPr>
        <w:spacing w:before="240"/>
        <w:ind w:firstLine="5387"/>
        <w:jc w:val="center"/>
        <w:rPr>
          <w:b/>
          <w:bCs/>
          <w:sz w:val="20"/>
          <w:szCs w:val="20"/>
        </w:rPr>
      </w:pPr>
    </w:p>
    <w:p w:rsidR="00846AC0" w:rsidRDefault="00846AC0" w:rsidP="00132A08">
      <w:pPr>
        <w:spacing w:before="240"/>
        <w:ind w:firstLine="5387"/>
        <w:jc w:val="center"/>
        <w:rPr>
          <w:b/>
          <w:bCs/>
          <w:sz w:val="20"/>
          <w:szCs w:val="20"/>
        </w:rPr>
      </w:pPr>
    </w:p>
    <w:p w:rsidR="00846AC0" w:rsidRDefault="00846AC0" w:rsidP="00132A08">
      <w:pPr>
        <w:spacing w:before="240"/>
        <w:ind w:firstLine="5387"/>
        <w:jc w:val="center"/>
        <w:rPr>
          <w:b/>
          <w:bCs/>
          <w:sz w:val="20"/>
          <w:szCs w:val="20"/>
        </w:rPr>
      </w:pPr>
    </w:p>
    <w:p w:rsidR="00846AC0" w:rsidRDefault="00846AC0" w:rsidP="00132A08">
      <w:pPr>
        <w:spacing w:before="240"/>
        <w:ind w:firstLine="5387"/>
        <w:jc w:val="center"/>
        <w:rPr>
          <w:b/>
          <w:bCs/>
          <w:sz w:val="20"/>
          <w:szCs w:val="20"/>
        </w:rPr>
      </w:pPr>
    </w:p>
    <w:p w:rsidR="00846AC0" w:rsidRDefault="00846AC0" w:rsidP="00132A08">
      <w:pPr>
        <w:spacing w:before="240"/>
        <w:ind w:firstLine="5387"/>
        <w:jc w:val="center"/>
        <w:rPr>
          <w:b/>
          <w:bCs/>
          <w:sz w:val="20"/>
          <w:szCs w:val="20"/>
        </w:rPr>
      </w:pPr>
    </w:p>
    <w:p w:rsidR="00846AC0" w:rsidRPr="00132A08" w:rsidRDefault="00846AC0" w:rsidP="00846AC0">
      <w:pPr>
        <w:spacing w:before="240"/>
        <w:ind w:firstLine="5387"/>
        <w:rPr>
          <w:b/>
          <w:bCs/>
          <w:sz w:val="20"/>
          <w:szCs w:val="20"/>
        </w:rPr>
      </w:pPr>
    </w:p>
    <w:sectPr w:rsidR="00846AC0" w:rsidRPr="00132A08" w:rsidSect="0069291D">
      <w:pgSz w:w="11906" w:h="16838"/>
      <w:pgMar w:top="426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3472" w:rsidRDefault="00703472" w:rsidP="0016437F">
      <w:r>
        <w:separator/>
      </w:r>
    </w:p>
  </w:endnote>
  <w:endnote w:type="continuationSeparator" w:id="0">
    <w:p w:rsidR="00703472" w:rsidRDefault="00703472" w:rsidP="00164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3472" w:rsidRDefault="00703472" w:rsidP="0016437F">
      <w:r>
        <w:separator/>
      </w:r>
    </w:p>
  </w:footnote>
  <w:footnote w:type="continuationSeparator" w:id="0">
    <w:p w:rsidR="00703472" w:rsidRDefault="00703472" w:rsidP="0016437F">
      <w:r>
        <w:continuationSeparator/>
      </w:r>
    </w:p>
  </w:footnote>
  <w:footnote w:id="1">
    <w:p w:rsidR="00132A08" w:rsidRPr="007D127A" w:rsidRDefault="00132A08" w:rsidP="00132A08">
      <w:pPr>
        <w:pStyle w:val="Tekstprzypisudolnego"/>
        <w:jc w:val="both"/>
        <w:rPr>
          <w:sz w:val="16"/>
          <w:szCs w:val="16"/>
        </w:rPr>
      </w:pPr>
      <w:r w:rsidRPr="007D127A">
        <w:rPr>
          <w:rStyle w:val="Odwoanieprzypisudolnego"/>
          <w:sz w:val="16"/>
          <w:szCs w:val="16"/>
        </w:rPr>
        <w:footnoteRef/>
      </w:r>
      <w:r w:rsidRPr="007D127A">
        <w:rPr>
          <w:sz w:val="16"/>
          <w:szCs w:val="16"/>
        </w:rPr>
        <w:t xml:space="preserve"> Dla każdego z funduszy, w ramach których w danym półroczu planowane jest ogłoszenie naboru, należy wskazać hasłowo zakres tematyczny oraz planowaną alokację każdego z naborów.</w:t>
      </w:r>
    </w:p>
  </w:footnote>
  <w:footnote w:id="2">
    <w:p w:rsidR="00132A08" w:rsidRDefault="00132A08" w:rsidP="00132A08">
      <w:pPr>
        <w:pStyle w:val="Tekstprzypisudolnego"/>
      </w:pPr>
      <w:r w:rsidRPr="007D127A">
        <w:rPr>
          <w:rStyle w:val="Odwoanieprzypisudolnego"/>
          <w:sz w:val="16"/>
          <w:szCs w:val="16"/>
        </w:rPr>
        <w:footnoteRef/>
      </w:r>
      <w:r w:rsidRPr="007D127A">
        <w:rPr>
          <w:sz w:val="16"/>
          <w:szCs w:val="16"/>
        </w:rPr>
        <w:t xml:space="preserve"> Jeśli dotyczy.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03E7"/>
    <w:rsid w:val="00000C1A"/>
    <w:rsid w:val="000025A2"/>
    <w:rsid w:val="0003362E"/>
    <w:rsid w:val="00044348"/>
    <w:rsid w:val="00050134"/>
    <w:rsid w:val="0005346F"/>
    <w:rsid w:val="000571E6"/>
    <w:rsid w:val="0006083A"/>
    <w:rsid w:val="00061537"/>
    <w:rsid w:val="00073B5F"/>
    <w:rsid w:val="00074E11"/>
    <w:rsid w:val="00083D9C"/>
    <w:rsid w:val="000901BF"/>
    <w:rsid w:val="00090343"/>
    <w:rsid w:val="00093135"/>
    <w:rsid w:val="0009545D"/>
    <w:rsid w:val="000A0414"/>
    <w:rsid w:val="000A2C13"/>
    <w:rsid w:val="000B03E7"/>
    <w:rsid w:val="000B35DD"/>
    <w:rsid w:val="000B3E95"/>
    <w:rsid w:val="000E26B8"/>
    <w:rsid w:val="000F2C08"/>
    <w:rsid w:val="000F610C"/>
    <w:rsid w:val="000F7886"/>
    <w:rsid w:val="001035B4"/>
    <w:rsid w:val="00103F3A"/>
    <w:rsid w:val="001159FA"/>
    <w:rsid w:val="00115D72"/>
    <w:rsid w:val="00124912"/>
    <w:rsid w:val="0013116C"/>
    <w:rsid w:val="00131CDF"/>
    <w:rsid w:val="00132A08"/>
    <w:rsid w:val="00140D2E"/>
    <w:rsid w:val="00143F0F"/>
    <w:rsid w:val="00153417"/>
    <w:rsid w:val="001544C3"/>
    <w:rsid w:val="00162DCB"/>
    <w:rsid w:val="0016437F"/>
    <w:rsid w:val="00167FED"/>
    <w:rsid w:val="00175AB0"/>
    <w:rsid w:val="0019287B"/>
    <w:rsid w:val="0019589D"/>
    <w:rsid w:val="00197C2A"/>
    <w:rsid w:val="001B059E"/>
    <w:rsid w:val="001E265D"/>
    <w:rsid w:val="001F3867"/>
    <w:rsid w:val="00223FA2"/>
    <w:rsid w:val="00231BAF"/>
    <w:rsid w:val="00237913"/>
    <w:rsid w:val="00250620"/>
    <w:rsid w:val="0025250F"/>
    <w:rsid w:val="00253BE6"/>
    <w:rsid w:val="0026142A"/>
    <w:rsid w:val="0026332D"/>
    <w:rsid w:val="00263F0F"/>
    <w:rsid w:val="0026424A"/>
    <w:rsid w:val="00277ED5"/>
    <w:rsid w:val="002853CC"/>
    <w:rsid w:val="00292875"/>
    <w:rsid w:val="00296830"/>
    <w:rsid w:val="00296BFF"/>
    <w:rsid w:val="002A05A9"/>
    <w:rsid w:val="002B6727"/>
    <w:rsid w:val="002C262C"/>
    <w:rsid w:val="002C6BBC"/>
    <w:rsid w:val="002D3160"/>
    <w:rsid w:val="002E2E33"/>
    <w:rsid w:val="002E3C81"/>
    <w:rsid w:val="002F2056"/>
    <w:rsid w:val="002F23CE"/>
    <w:rsid w:val="003046EF"/>
    <w:rsid w:val="0033394E"/>
    <w:rsid w:val="00333CAB"/>
    <w:rsid w:val="003342CD"/>
    <w:rsid w:val="00336AD3"/>
    <w:rsid w:val="00336E0D"/>
    <w:rsid w:val="00344E99"/>
    <w:rsid w:val="00352791"/>
    <w:rsid w:val="00372177"/>
    <w:rsid w:val="0037405B"/>
    <w:rsid w:val="00386EBC"/>
    <w:rsid w:val="00391174"/>
    <w:rsid w:val="00391E51"/>
    <w:rsid w:val="003A2F94"/>
    <w:rsid w:val="003A4178"/>
    <w:rsid w:val="003B6474"/>
    <w:rsid w:val="003C246F"/>
    <w:rsid w:val="003C77CA"/>
    <w:rsid w:val="003D01F1"/>
    <w:rsid w:val="003D5F6B"/>
    <w:rsid w:val="003E65BD"/>
    <w:rsid w:val="003E68CF"/>
    <w:rsid w:val="003F55BD"/>
    <w:rsid w:val="003F5727"/>
    <w:rsid w:val="0040126D"/>
    <w:rsid w:val="00405E52"/>
    <w:rsid w:val="004101AC"/>
    <w:rsid w:val="00420B3C"/>
    <w:rsid w:val="00432B1B"/>
    <w:rsid w:val="00437BF2"/>
    <w:rsid w:val="004419F9"/>
    <w:rsid w:val="004435ED"/>
    <w:rsid w:val="00446AE7"/>
    <w:rsid w:val="0045614D"/>
    <w:rsid w:val="00457889"/>
    <w:rsid w:val="004670C5"/>
    <w:rsid w:val="00467BE3"/>
    <w:rsid w:val="004813DC"/>
    <w:rsid w:val="004841A4"/>
    <w:rsid w:val="0049492C"/>
    <w:rsid w:val="00495DB9"/>
    <w:rsid w:val="004A49F1"/>
    <w:rsid w:val="004D629A"/>
    <w:rsid w:val="004F6C90"/>
    <w:rsid w:val="00504CF3"/>
    <w:rsid w:val="005104CB"/>
    <w:rsid w:val="0052005C"/>
    <w:rsid w:val="0052713A"/>
    <w:rsid w:val="00535DFF"/>
    <w:rsid w:val="00535EAD"/>
    <w:rsid w:val="00542BAA"/>
    <w:rsid w:val="00563612"/>
    <w:rsid w:val="00570617"/>
    <w:rsid w:val="005760B3"/>
    <w:rsid w:val="005A187F"/>
    <w:rsid w:val="005A7042"/>
    <w:rsid w:val="005A7D11"/>
    <w:rsid w:val="005B01E5"/>
    <w:rsid w:val="005B2428"/>
    <w:rsid w:val="005B611F"/>
    <w:rsid w:val="005D1691"/>
    <w:rsid w:val="005D4F99"/>
    <w:rsid w:val="005D5A6E"/>
    <w:rsid w:val="005E70BB"/>
    <w:rsid w:val="005F08DF"/>
    <w:rsid w:val="00602A86"/>
    <w:rsid w:val="00612AC9"/>
    <w:rsid w:val="00617D44"/>
    <w:rsid w:val="00627085"/>
    <w:rsid w:val="006273AC"/>
    <w:rsid w:val="00630D80"/>
    <w:rsid w:val="006328EB"/>
    <w:rsid w:val="00653F84"/>
    <w:rsid w:val="00656A96"/>
    <w:rsid w:val="006628AC"/>
    <w:rsid w:val="0066687B"/>
    <w:rsid w:val="006911D7"/>
    <w:rsid w:val="0069291D"/>
    <w:rsid w:val="006A2D80"/>
    <w:rsid w:val="006C1525"/>
    <w:rsid w:val="006E1979"/>
    <w:rsid w:val="006F0077"/>
    <w:rsid w:val="006F4A4C"/>
    <w:rsid w:val="006F7FCF"/>
    <w:rsid w:val="00702931"/>
    <w:rsid w:val="00703472"/>
    <w:rsid w:val="00715785"/>
    <w:rsid w:val="00720498"/>
    <w:rsid w:val="00725681"/>
    <w:rsid w:val="00725854"/>
    <w:rsid w:val="00725980"/>
    <w:rsid w:val="007300FF"/>
    <w:rsid w:val="00730550"/>
    <w:rsid w:val="007370EE"/>
    <w:rsid w:val="00742676"/>
    <w:rsid w:val="0074325C"/>
    <w:rsid w:val="00752E4D"/>
    <w:rsid w:val="007563C3"/>
    <w:rsid w:val="0077091D"/>
    <w:rsid w:val="00772A60"/>
    <w:rsid w:val="00773142"/>
    <w:rsid w:val="007733D1"/>
    <w:rsid w:val="00773874"/>
    <w:rsid w:val="00776FEF"/>
    <w:rsid w:val="00785ADE"/>
    <w:rsid w:val="00793E81"/>
    <w:rsid w:val="007B0275"/>
    <w:rsid w:val="007B4C54"/>
    <w:rsid w:val="007C722C"/>
    <w:rsid w:val="007D127A"/>
    <w:rsid w:val="0080039B"/>
    <w:rsid w:val="00800D2E"/>
    <w:rsid w:val="008019FD"/>
    <w:rsid w:val="00804F20"/>
    <w:rsid w:val="008250BC"/>
    <w:rsid w:val="00835E89"/>
    <w:rsid w:val="00846AC0"/>
    <w:rsid w:val="0085233F"/>
    <w:rsid w:val="00853060"/>
    <w:rsid w:val="00862E24"/>
    <w:rsid w:val="00877667"/>
    <w:rsid w:val="008812FE"/>
    <w:rsid w:val="00884874"/>
    <w:rsid w:val="008871B5"/>
    <w:rsid w:val="008919C6"/>
    <w:rsid w:val="00891CB5"/>
    <w:rsid w:val="008A0399"/>
    <w:rsid w:val="008A3C22"/>
    <w:rsid w:val="008B03F8"/>
    <w:rsid w:val="008B119A"/>
    <w:rsid w:val="008C1E55"/>
    <w:rsid w:val="008D4C2D"/>
    <w:rsid w:val="008E5EDC"/>
    <w:rsid w:val="008F033C"/>
    <w:rsid w:val="009049F6"/>
    <w:rsid w:val="00905496"/>
    <w:rsid w:val="00910112"/>
    <w:rsid w:val="00917BF0"/>
    <w:rsid w:val="00923854"/>
    <w:rsid w:val="0092654E"/>
    <w:rsid w:val="00944393"/>
    <w:rsid w:val="00951A55"/>
    <w:rsid w:val="00957C13"/>
    <w:rsid w:val="00964CFA"/>
    <w:rsid w:val="00966BA5"/>
    <w:rsid w:val="0097409F"/>
    <w:rsid w:val="00974BC3"/>
    <w:rsid w:val="0097558A"/>
    <w:rsid w:val="00980A88"/>
    <w:rsid w:val="00990423"/>
    <w:rsid w:val="00992CA1"/>
    <w:rsid w:val="00993488"/>
    <w:rsid w:val="0099568C"/>
    <w:rsid w:val="009B4D17"/>
    <w:rsid w:val="009B5688"/>
    <w:rsid w:val="009C3169"/>
    <w:rsid w:val="009D2068"/>
    <w:rsid w:val="009D3561"/>
    <w:rsid w:val="009D443B"/>
    <w:rsid w:val="009F7DD6"/>
    <w:rsid w:val="00A22B77"/>
    <w:rsid w:val="00A23234"/>
    <w:rsid w:val="00A240E3"/>
    <w:rsid w:val="00A24F95"/>
    <w:rsid w:val="00A33500"/>
    <w:rsid w:val="00A407E9"/>
    <w:rsid w:val="00A40C03"/>
    <w:rsid w:val="00A475BE"/>
    <w:rsid w:val="00A53BF3"/>
    <w:rsid w:val="00A62605"/>
    <w:rsid w:val="00A62A2F"/>
    <w:rsid w:val="00A62AFC"/>
    <w:rsid w:val="00A62B31"/>
    <w:rsid w:val="00A66C80"/>
    <w:rsid w:val="00A7102E"/>
    <w:rsid w:val="00A77424"/>
    <w:rsid w:val="00A83D1C"/>
    <w:rsid w:val="00A94FF1"/>
    <w:rsid w:val="00A975DB"/>
    <w:rsid w:val="00AB1C79"/>
    <w:rsid w:val="00AB46D1"/>
    <w:rsid w:val="00AE5734"/>
    <w:rsid w:val="00AF6AFE"/>
    <w:rsid w:val="00B01C00"/>
    <w:rsid w:val="00B06A18"/>
    <w:rsid w:val="00B1038E"/>
    <w:rsid w:val="00B16416"/>
    <w:rsid w:val="00B24850"/>
    <w:rsid w:val="00B259ED"/>
    <w:rsid w:val="00B45F0E"/>
    <w:rsid w:val="00B50278"/>
    <w:rsid w:val="00B54DCB"/>
    <w:rsid w:val="00B551CC"/>
    <w:rsid w:val="00B562F4"/>
    <w:rsid w:val="00B70C47"/>
    <w:rsid w:val="00B823D8"/>
    <w:rsid w:val="00B842D3"/>
    <w:rsid w:val="00B901E3"/>
    <w:rsid w:val="00B91123"/>
    <w:rsid w:val="00B9273B"/>
    <w:rsid w:val="00B92C28"/>
    <w:rsid w:val="00BA2E70"/>
    <w:rsid w:val="00BA53EF"/>
    <w:rsid w:val="00BC3FA3"/>
    <w:rsid w:val="00BC645D"/>
    <w:rsid w:val="00BD3263"/>
    <w:rsid w:val="00BD500D"/>
    <w:rsid w:val="00BF2543"/>
    <w:rsid w:val="00BF2D5B"/>
    <w:rsid w:val="00BF33CC"/>
    <w:rsid w:val="00C05E9D"/>
    <w:rsid w:val="00C31EE1"/>
    <w:rsid w:val="00C364AD"/>
    <w:rsid w:val="00C42DA5"/>
    <w:rsid w:val="00C4460F"/>
    <w:rsid w:val="00C55BA9"/>
    <w:rsid w:val="00C55E60"/>
    <w:rsid w:val="00C605D1"/>
    <w:rsid w:val="00C61D92"/>
    <w:rsid w:val="00C62800"/>
    <w:rsid w:val="00C729B1"/>
    <w:rsid w:val="00C74803"/>
    <w:rsid w:val="00C87642"/>
    <w:rsid w:val="00C94EDC"/>
    <w:rsid w:val="00CA1382"/>
    <w:rsid w:val="00CA17F6"/>
    <w:rsid w:val="00CA4877"/>
    <w:rsid w:val="00CA62C8"/>
    <w:rsid w:val="00CA6C89"/>
    <w:rsid w:val="00CB0B01"/>
    <w:rsid w:val="00CB2A2A"/>
    <w:rsid w:val="00CC0809"/>
    <w:rsid w:val="00CC2242"/>
    <w:rsid w:val="00CD3907"/>
    <w:rsid w:val="00CE3C2F"/>
    <w:rsid w:val="00D03B8B"/>
    <w:rsid w:val="00D1564A"/>
    <w:rsid w:val="00D228C6"/>
    <w:rsid w:val="00D23823"/>
    <w:rsid w:val="00D254DB"/>
    <w:rsid w:val="00D31714"/>
    <w:rsid w:val="00D348D5"/>
    <w:rsid w:val="00D439F8"/>
    <w:rsid w:val="00D468BC"/>
    <w:rsid w:val="00D63F68"/>
    <w:rsid w:val="00D732D1"/>
    <w:rsid w:val="00D77BC1"/>
    <w:rsid w:val="00D814A6"/>
    <w:rsid w:val="00D816D8"/>
    <w:rsid w:val="00D84F95"/>
    <w:rsid w:val="00DD1712"/>
    <w:rsid w:val="00DD6543"/>
    <w:rsid w:val="00DE4B53"/>
    <w:rsid w:val="00DF0204"/>
    <w:rsid w:val="00DF2A99"/>
    <w:rsid w:val="00DF2E34"/>
    <w:rsid w:val="00DF4201"/>
    <w:rsid w:val="00E00061"/>
    <w:rsid w:val="00E05DF9"/>
    <w:rsid w:val="00E12211"/>
    <w:rsid w:val="00E20326"/>
    <w:rsid w:val="00E30645"/>
    <w:rsid w:val="00E3163B"/>
    <w:rsid w:val="00E350D9"/>
    <w:rsid w:val="00E44487"/>
    <w:rsid w:val="00E52386"/>
    <w:rsid w:val="00E55C17"/>
    <w:rsid w:val="00E56CCA"/>
    <w:rsid w:val="00E57670"/>
    <w:rsid w:val="00E75141"/>
    <w:rsid w:val="00E80896"/>
    <w:rsid w:val="00EA25DC"/>
    <w:rsid w:val="00EA2C6A"/>
    <w:rsid w:val="00EB03E0"/>
    <w:rsid w:val="00EB05B4"/>
    <w:rsid w:val="00EB4169"/>
    <w:rsid w:val="00EB5C14"/>
    <w:rsid w:val="00EB6365"/>
    <w:rsid w:val="00EB70BC"/>
    <w:rsid w:val="00ED3806"/>
    <w:rsid w:val="00ED6615"/>
    <w:rsid w:val="00ED7796"/>
    <w:rsid w:val="00EE4B6A"/>
    <w:rsid w:val="00EF2E40"/>
    <w:rsid w:val="00F0063B"/>
    <w:rsid w:val="00F16960"/>
    <w:rsid w:val="00F1709E"/>
    <w:rsid w:val="00F2588E"/>
    <w:rsid w:val="00F36BFD"/>
    <w:rsid w:val="00F36E79"/>
    <w:rsid w:val="00F42152"/>
    <w:rsid w:val="00F43255"/>
    <w:rsid w:val="00F4462B"/>
    <w:rsid w:val="00F5088D"/>
    <w:rsid w:val="00F51FC8"/>
    <w:rsid w:val="00F54CCC"/>
    <w:rsid w:val="00F66929"/>
    <w:rsid w:val="00F73920"/>
    <w:rsid w:val="00F74971"/>
    <w:rsid w:val="00F75A72"/>
    <w:rsid w:val="00F825C4"/>
    <w:rsid w:val="00F82D2A"/>
    <w:rsid w:val="00FB28CE"/>
    <w:rsid w:val="00FB3527"/>
    <w:rsid w:val="00FB6C82"/>
    <w:rsid w:val="00FB7706"/>
    <w:rsid w:val="00FC2ADB"/>
    <w:rsid w:val="00FD078A"/>
    <w:rsid w:val="00FD5AE2"/>
    <w:rsid w:val="00FE342D"/>
    <w:rsid w:val="00FF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9E2DE"/>
  <w15:docId w15:val="{BB030A70-6064-4CDE-A2C7-DA240F0E9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03E7"/>
    <w:rPr>
      <w:rFonts w:ascii="Times New Roman" w:eastAsia="Times New Roman" w:hAnsi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54CCC"/>
    <w:pPr>
      <w:keepNext/>
      <w:keepLines/>
      <w:widowControl w:val="0"/>
      <w:spacing w:before="40"/>
      <w:outlineLvl w:val="1"/>
    </w:pPr>
    <w:rPr>
      <w:rFonts w:ascii="Aller" w:hAnsi="Aller"/>
      <w:b/>
      <w:color w:val="000000"/>
      <w:sz w:val="22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03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437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437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437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C77C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C77C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C77C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C77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C77C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77C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77CA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54CCC"/>
    <w:rPr>
      <w:rFonts w:ascii="Aller" w:eastAsia="Times New Roman" w:hAnsi="Aller"/>
      <w:b/>
      <w:color w:val="000000"/>
      <w:sz w:val="22"/>
      <w:szCs w:val="26"/>
      <w:lang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18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C7684-6FB7-43BD-9372-B03690A30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466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Skopińska Małgorzata</dc:creator>
  <cp:lastModifiedBy>Magdalena</cp:lastModifiedBy>
  <cp:revision>28</cp:revision>
  <cp:lastPrinted>2020-01-07T08:33:00Z</cp:lastPrinted>
  <dcterms:created xsi:type="dcterms:W3CDTF">2019-06-11T11:29:00Z</dcterms:created>
  <dcterms:modified xsi:type="dcterms:W3CDTF">2020-01-20T15:08:00Z</dcterms:modified>
</cp:coreProperties>
</file>