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1FFACB" w14:textId="77777777" w:rsidR="00CE6B34" w:rsidRPr="001E64FA" w:rsidRDefault="00CE6B34" w:rsidP="00CE6B34">
      <w:pPr>
        <w:spacing w:line="360" w:lineRule="auto"/>
        <w:jc w:val="right"/>
        <w:rPr>
          <w:b/>
          <w:bCs/>
          <w:color w:val="FF0000"/>
        </w:rPr>
      </w:pPr>
      <w:bookmarkStart w:id="0" w:name="_GoBack"/>
      <w:bookmarkEnd w:id="0"/>
      <w:r w:rsidRPr="001E64FA">
        <w:rPr>
          <w:b/>
          <w:bCs/>
          <w:color w:val="FF0000"/>
        </w:rPr>
        <w:t>PROJEKT</w:t>
      </w:r>
    </w:p>
    <w:p w14:paraId="1FE4FEB6" w14:textId="77777777" w:rsidR="00CE6B34" w:rsidRDefault="00CE6B34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2F0C521B" w14:textId="03D33AEA" w:rsidR="00CC074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U</w:t>
      </w:r>
      <w:r w:rsidR="006F34FA" w:rsidRPr="00EC3D5A">
        <w:rPr>
          <w:rFonts w:ascii="Times New Roman" w:hAnsi="Times New Roman"/>
          <w:b/>
          <w:sz w:val="24"/>
          <w:szCs w:val="24"/>
        </w:rPr>
        <w:t>chwała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Nr </w:t>
      </w:r>
      <w:r w:rsidR="006446E4">
        <w:rPr>
          <w:rFonts w:ascii="Times New Roman" w:hAnsi="Times New Roman"/>
          <w:b/>
          <w:sz w:val="24"/>
          <w:szCs w:val="24"/>
        </w:rPr>
        <w:t>…../202</w:t>
      </w:r>
      <w:r w:rsidR="002A1C7B">
        <w:rPr>
          <w:rFonts w:ascii="Times New Roman" w:hAnsi="Times New Roman"/>
          <w:b/>
          <w:sz w:val="24"/>
          <w:szCs w:val="24"/>
        </w:rPr>
        <w:t>2</w:t>
      </w:r>
    </w:p>
    <w:p w14:paraId="06B692F4" w14:textId="77777777"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Walnego Zebrania Członków</w:t>
      </w:r>
    </w:p>
    <w:p w14:paraId="25305683" w14:textId="77777777"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Lokalnej Grupy Działania „Brynica to nie granica”</w:t>
      </w:r>
    </w:p>
    <w:p w14:paraId="4A739816" w14:textId="4D588C68" w:rsidR="00D24B11" w:rsidRPr="00EC3D5A" w:rsidRDefault="00B50E8F" w:rsidP="00D930B2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 dnia </w:t>
      </w:r>
      <w:r w:rsidR="006446E4">
        <w:rPr>
          <w:rFonts w:ascii="Times New Roman" w:hAnsi="Times New Roman"/>
          <w:b/>
          <w:sz w:val="24"/>
          <w:szCs w:val="24"/>
        </w:rPr>
        <w:t>……..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20</w:t>
      </w:r>
      <w:r w:rsidR="006446E4">
        <w:rPr>
          <w:rFonts w:ascii="Times New Roman" w:hAnsi="Times New Roman"/>
          <w:b/>
          <w:sz w:val="24"/>
          <w:szCs w:val="24"/>
        </w:rPr>
        <w:t>2</w:t>
      </w:r>
      <w:r w:rsidR="002A1C7B">
        <w:rPr>
          <w:rFonts w:ascii="Times New Roman" w:hAnsi="Times New Roman"/>
          <w:b/>
          <w:sz w:val="24"/>
          <w:szCs w:val="24"/>
        </w:rPr>
        <w:t>2</w:t>
      </w:r>
      <w:r w:rsidR="005630C3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24B11" w:rsidRPr="00EC3D5A">
        <w:rPr>
          <w:rFonts w:ascii="Times New Roman" w:hAnsi="Times New Roman"/>
          <w:b/>
          <w:sz w:val="24"/>
          <w:szCs w:val="24"/>
        </w:rPr>
        <w:t>r.</w:t>
      </w:r>
    </w:p>
    <w:p w14:paraId="4F9E5C2F" w14:textId="77777777" w:rsidR="00D24B11" w:rsidRPr="00EC3D5A" w:rsidRDefault="00D24B11" w:rsidP="00D24B11">
      <w:pPr>
        <w:pStyle w:val="Bezodstpw"/>
        <w:jc w:val="center"/>
        <w:rPr>
          <w:rFonts w:ascii="Times New Roman" w:hAnsi="Times New Roman"/>
          <w:b/>
          <w:sz w:val="28"/>
          <w:szCs w:val="28"/>
        </w:rPr>
      </w:pPr>
    </w:p>
    <w:p w14:paraId="094348E6" w14:textId="77777777" w:rsidR="00D24B11" w:rsidRPr="00EC3D5A" w:rsidRDefault="00D24B11" w:rsidP="00D24B11">
      <w:pPr>
        <w:pStyle w:val="Bezodstpw"/>
        <w:jc w:val="center"/>
        <w:rPr>
          <w:rFonts w:ascii="Times New Roman" w:hAnsi="Times New Roman"/>
          <w:sz w:val="28"/>
          <w:szCs w:val="28"/>
        </w:rPr>
      </w:pPr>
    </w:p>
    <w:p w14:paraId="75506084" w14:textId="77777777" w:rsidR="00D24B11" w:rsidRPr="00EC3D5A" w:rsidRDefault="005630C3" w:rsidP="004D2F8E">
      <w:pPr>
        <w:pStyle w:val="Bezodstpw"/>
        <w:ind w:left="1418" w:hanging="1418"/>
        <w:jc w:val="both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 sprawie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B7149B" w:rsidRPr="00EC3D5A">
        <w:rPr>
          <w:rFonts w:ascii="Times New Roman" w:hAnsi="Times New Roman"/>
          <w:b/>
          <w:sz w:val="24"/>
          <w:szCs w:val="24"/>
        </w:rPr>
        <w:t>zatwierdzenia</w:t>
      </w:r>
      <w:r w:rsidR="00F13CC6" w:rsidRPr="00EC3D5A">
        <w:rPr>
          <w:rFonts w:ascii="Times New Roman" w:hAnsi="Times New Roman"/>
          <w:b/>
          <w:sz w:val="24"/>
          <w:szCs w:val="24"/>
        </w:rPr>
        <w:t xml:space="preserve"> sprawozdania 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z działalności </w:t>
      </w:r>
      <w:r w:rsidR="001A4866" w:rsidRPr="00EC3D5A">
        <w:rPr>
          <w:rFonts w:ascii="Times New Roman" w:hAnsi="Times New Roman"/>
          <w:b/>
          <w:sz w:val="24"/>
          <w:szCs w:val="24"/>
        </w:rPr>
        <w:t>Zarządu</w:t>
      </w:r>
      <w:r w:rsidR="00C34EC8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D950AD" w:rsidRPr="00EC3D5A">
        <w:rPr>
          <w:rFonts w:ascii="Times New Roman" w:hAnsi="Times New Roman"/>
          <w:b/>
          <w:sz w:val="24"/>
          <w:szCs w:val="24"/>
        </w:rPr>
        <w:t xml:space="preserve">Lokalnej </w:t>
      </w:r>
      <w:r w:rsidR="004D2F8E" w:rsidRPr="00EC3D5A">
        <w:rPr>
          <w:rFonts w:ascii="Times New Roman" w:hAnsi="Times New Roman"/>
          <w:b/>
          <w:sz w:val="24"/>
          <w:szCs w:val="24"/>
        </w:rPr>
        <w:t>Grupy</w:t>
      </w:r>
      <w:r w:rsidR="004D2F8E" w:rsidRPr="00EC3D5A">
        <w:rPr>
          <w:rFonts w:ascii="Times New Roman" w:hAnsi="Times New Roman"/>
          <w:b/>
          <w:sz w:val="24"/>
          <w:szCs w:val="24"/>
        </w:rPr>
        <w:br/>
      </w:r>
      <w:r w:rsidR="00F13CC6" w:rsidRPr="00EC3D5A">
        <w:rPr>
          <w:rFonts w:ascii="Times New Roman" w:hAnsi="Times New Roman"/>
          <w:b/>
          <w:sz w:val="24"/>
          <w:szCs w:val="24"/>
        </w:rPr>
        <w:t>Działania „Brynica to</w:t>
      </w:r>
      <w:r w:rsidR="00B7149B" w:rsidRPr="00EC3D5A">
        <w:rPr>
          <w:rFonts w:ascii="Times New Roman" w:hAnsi="Times New Roman"/>
          <w:b/>
          <w:sz w:val="24"/>
          <w:szCs w:val="24"/>
        </w:rPr>
        <w:t xml:space="preserve"> </w:t>
      </w:r>
      <w:r w:rsidR="00F13CC6" w:rsidRPr="00EC3D5A">
        <w:rPr>
          <w:rFonts w:ascii="Times New Roman" w:hAnsi="Times New Roman"/>
          <w:b/>
          <w:sz w:val="24"/>
          <w:szCs w:val="24"/>
        </w:rPr>
        <w:t>nie gran</w:t>
      </w:r>
      <w:r w:rsidR="00B7149B" w:rsidRPr="00EC3D5A">
        <w:rPr>
          <w:rFonts w:ascii="Times New Roman" w:hAnsi="Times New Roman"/>
          <w:b/>
          <w:sz w:val="24"/>
          <w:szCs w:val="24"/>
        </w:rPr>
        <w:t>ica”.</w:t>
      </w:r>
    </w:p>
    <w:p w14:paraId="2793944D" w14:textId="77777777" w:rsidR="00845AD7" w:rsidRPr="00EC3D5A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63AD1A9F" w14:textId="77777777" w:rsidR="00845AD7" w:rsidRPr="00EC3D5A" w:rsidRDefault="00845AD7" w:rsidP="00845AD7">
      <w:pPr>
        <w:pStyle w:val="Bezodstpw"/>
        <w:ind w:left="708"/>
        <w:jc w:val="both"/>
        <w:rPr>
          <w:rFonts w:ascii="Times New Roman" w:hAnsi="Times New Roman"/>
          <w:b/>
          <w:sz w:val="24"/>
          <w:szCs w:val="24"/>
        </w:rPr>
      </w:pPr>
    </w:p>
    <w:p w14:paraId="02E33F00" w14:textId="77777777"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 xml:space="preserve">        </w:t>
      </w:r>
      <w:r w:rsidR="00F13CC6" w:rsidRPr="00EC3D5A">
        <w:rPr>
          <w:rFonts w:ascii="Times New Roman" w:hAnsi="Times New Roman"/>
          <w:sz w:val="24"/>
          <w:szCs w:val="24"/>
        </w:rPr>
        <w:t>Na podstawie § 16 ust. 2 pkt. „d”</w:t>
      </w:r>
      <w:r w:rsidR="00B5640E" w:rsidRPr="00EC3D5A">
        <w:rPr>
          <w:rFonts w:ascii="Times New Roman" w:hAnsi="Times New Roman"/>
          <w:sz w:val="24"/>
          <w:szCs w:val="24"/>
        </w:rPr>
        <w:t xml:space="preserve"> </w:t>
      </w:r>
      <w:r w:rsidRPr="00EC3D5A">
        <w:rPr>
          <w:rFonts w:ascii="Times New Roman" w:hAnsi="Times New Roman"/>
          <w:sz w:val="24"/>
          <w:szCs w:val="24"/>
        </w:rPr>
        <w:t xml:space="preserve"> Statut</w:t>
      </w:r>
      <w:r w:rsidR="000E1BDA" w:rsidRPr="00EC3D5A">
        <w:rPr>
          <w:rFonts w:ascii="Times New Roman" w:hAnsi="Times New Roman"/>
          <w:sz w:val="24"/>
          <w:szCs w:val="24"/>
        </w:rPr>
        <w:t>u</w:t>
      </w:r>
      <w:r w:rsidRPr="00EC3D5A">
        <w:rPr>
          <w:rFonts w:ascii="Times New Roman" w:hAnsi="Times New Roman"/>
          <w:sz w:val="24"/>
          <w:szCs w:val="24"/>
        </w:rPr>
        <w:t xml:space="preserve"> Lokalnej Grupy Działania „Brynica to nie granica”</w:t>
      </w:r>
      <w:r w:rsidR="00B64BBC" w:rsidRPr="00EC3D5A">
        <w:rPr>
          <w:rFonts w:ascii="Times New Roman" w:hAnsi="Times New Roman"/>
          <w:sz w:val="24"/>
          <w:szCs w:val="24"/>
        </w:rPr>
        <w:t xml:space="preserve"> </w:t>
      </w:r>
    </w:p>
    <w:p w14:paraId="62F4926E" w14:textId="77777777" w:rsidR="008B0652" w:rsidRPr="00EC3D5A" w:rsidRDefault="008B0652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5BA25EFA" w14:textId="77777777"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7F228591" w14:textId="77777777"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Walne Zebranie Członków</w:t>
      </w:r>
    </w:p>
    <w:p w14:paraId="6A6B0954" w14:textId="77777777" w:rsidR="00845AD7" w:rsidRPr="00EC3D5A" w:rsidRDefault="00B7149B" w:rsidP="00B7149B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u</w:t>
      </w:r>
      <w:r w:rsidR="002830FA" w:rsidRPr="00EC3D5A">
        <w:rPr>
          <w:rFonts w:ascii="Times New Roman" w:hAnsi="Times New Roman"/>
          <w:b/>
          <w:spacing w:val="30"/>
          <w:sz w:val="24"/>
          <w:szCs w:val="24"/>
        </w:rPr>
        <w:t>chwa</w:t>
      </w:r>
      <w:r w:rsidR="000E1BDA" w:rsidRPr="00EC3D5A">
        <w:rPr>
          <w:rFonts w:ascii="Times New Roman" w:hAnsi="Times New Roman"/>
          <w:b/>
          <w:spacing w:val="30"/>
          <w:sz w:val="24"/>
          <w:szCs w:val="24"/>
        </w:rPr>
        <w:t>la</w:t>
      </w:r>
      <w:r w:rsidRPr="00EC3D5A">
        <w:rPr>
          <w:rFonts w:ascii="Times New Roman" w:hAnsi="Times New Roman"/>
          <w:b/>
          <w:spacing w:val="30"/>
          <w:sz w:val="24"/>
          <w:szCs w:val="24"/>
        </w:rPr>
        <w:t xml:space="preserve"> </w:t>
      </w:r>
      <w:r w:rsidRPr="00EC3D5A">
        <w:rPr>
          <w:rFonts w:ascii="Times New Roman" w:hAnsi="Times New Roman"/>
          <w:b/>
          <w:sz w:val="24"/>
          <w:szCs w:val="24"/>
        </w:rPr>
        <w:t>co następuje</w:t>
      </w:r>
      <w:r w:rsidR="000E1BDA" w:rsidRPr="00EC3D5A">
        <w:rPr>
          <w:rFonts w:ascii="Times New Roman" w:hAnsi="Times New Roman"/>
          <w:b/>
          <w:sz w:val="24"/>
          <w:szCs w:val="24"/>
        </w:rPr>
        <w:t>:</w:t>
      </w:r>
    </w:p>
    <w:p w14:paraId="2751CCE2" w14:textId="77777777" w:rsidR="00845AD7" w:rsidRPr="00EC3D5A" w:rsidRDefault="00845AD7" w:rsidP="002830FA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082DCD20" w14:textId="77777777"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pacing w:val="30"/>
          <w:sz w:val="24"/>
          <w:szCs w:val="24"/>
        </w:rPr>
      </w:pPr>
      <w:r w:rsidRPr="00EC3D5A">
        <w:rPr>
          <w:rFonts w:ascii="Times New Roman" w:hAnsi="Times New Roman"/>
          <w:b/>
          <w:spacing w:val="30"/>
          <w:sz w:val="24"/>
          <w:szCs w:val="24"/>
        </w:rPr>
        <w:t>§ 1</w:t>
      </w:r>
    </w:p>
    <w:p w14:paraId="602301FD" w14:textId="77777777" w:rsidR="001D6E63" w:rsidRPr="00EC3D5A" w:rsidRDefault="001D6E63" w:rsidP="001D6E63">
      <w:pPr>
        <w:pStyle w:val="Bezodstpw"/>
        <w:ind w:left="360"/>
        <w:jc w:val="both"/>
        <w:rPr>
          <w:rFonts w:ascii="Times New Roman" w:hAnsi="Times New Roman"/>
          <w:sz w:val="24"/>
          <w:szCs w:val="24"/>
        </w:rPr>
      </w:pPr>
    </w:p>
    <w:p w14:paraId="3A103E0C" w14:textId="39A43225" w:rsidR="005549BE" w:rsidRPr="00EC3D5A" w:rsidRDefault="00511978" w:rsidP="001D6E63">
      <w:pPr>
        <w:pStyle w:val="Bezodstpw"/>
        <w:jc w:val="both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>Z</w:t>
      </w:r>
      <w:r w:rsidR="00B7149B" w:rsidRPr="00EC3D5A">
        <w:rPr>
          <w:rFonts w:ascii="Times New Roman" w:hAnsi="Times New Roman"/>
          <w:sz w:val="24"/>
          <w:szCs w:val="24"/>
        </w:rPr>
        <w:t>atwierdza</w:t>
      </w:r>
      <w:r w:rsidRPr="00EC3D5A">
        <w:rPr>
          <w:rFonts w:ascii="Times New Roman" w:hAnsi="Times New Roman"/>
          <w:sz w:val="24"/>
          <w:szCs w:val="24"/>
        </w:rPr>
        <w:t xml:space="preserve"> się</w:t>
      </w:r>
      <w:r w:rsidR="00B7149B" w:rsidRPr="00EC3D5A">
        <w:rPr>
          <w:rFonts w:ascii="Times New Roman" w:hAnsi="Times New Roman"/>
          <w:sz w:val="24"/>
          <w:szCs w:val="24"/>
        </w:rPr>
        <w:t xml:space="preserve"> złożone sprawozdanie merytoryczne</w:t>
      </w:r>
      <w:r w:rsidR="005549BE" w:rsidRPr="00EC3D5A">
        <w:rPr>
          <w:rFonts w:ascii="Times New Roman" w:hAnsi="Times New Roman"/>
          <w:sz w:val="24"/>
          <w:szCs w:val="24"/>
        </w:rPr>
        <w:t xml:space="preserve"> </w:t>
      </w:r>
      <w:r w:rsidR="001D6E63" w:rsidRPr="00EC3D5A">
        <w:rPr>
          <w:rFonts w:ascii="Times New Roman" w:hAnsi="Times New Roman"/>
          <w:sz w:val="24"/>
          <w:szCs w:val="24"/>
        </w:rPr>
        <w:t xml:space="preserve">i finansowe </w:t>
      </w:r>
      <w:r w:rsidR="005549BE" w:rsidRPr="00EC3D5A">
        <w:rPr>
          <w:rFonts w:ascii="Times New Roman" w:hAnsi="Times New Roman"/>
          <w:sz w:val="24"/>
          <w:szCs w:val="24"/>
        </w:rPr>
        <w:t xml:space="preserve">z działalności Zarządu </w:t>
      </w:r>
      <w:r w:rsidR="00A720CD" w:rsidRPr="00EC3D5A">
        <w:rPr>
          <w:rFonts w:ascii="Times New Roman" w:hAnsi="Times New Roman"/>
          <w:sz w:val="24"/>
          <w:szCs w:val="24"/>
        </w:rPr>
        <w:t xml:space="preserve">Lokalnej Grupy Działania „Brynica to nie granica” </w:t>
      </w:r>
      <w:r w:rsidR="005549BE" w:rsidRPr="00EC3D5A">
        <w:rPr>
          <w:rFonts w:ascii="Times New Roman" w:hAnsi="Times New Roman"/>
          <w:sz w:val="24"/>
          <w:szCs w:val="24"/>
        </w:rPr>
        <w:t xml:space="preserve">za </w:t>
      </w:r>
      <w:r w:rsidR="006446E4">
        <w:rPr>
          <w:rFonts w:ascii="Times New Roman" w:hAnsi="Times New Roman"/>
          <w:sz w:val="24"/>
          <w:szCs w:val="24"/>
        </w:rPr>
        <w:t>202</w:t>
      </w:r>
      <w:r w:rsidR="002A1C7B">
        <w:rPr>
          <w:rFonts w:ascii="Times New Roman" w:hAnsi="Times New Roman"/>
          <w:sz w:val="24"/>
          <w:szCs w:val="24"/>
        </w:rPr>
        <w:t>1</w:t>
      </w:r>
      <w:r w:rsidR="001D6E63" w:rsidRPr="00EC3D5A">
        <w:rPr>
          <w:rFonts w:ascii="Times New Roman" w:hAnsi="Times New Roman"/>
          <w:sz w:val="24"/>
          <w:szCs w:val="24"/>
        </w:rPr>
        <w:t xml:space="preserve"> r.</w:t>
      </w:r>
    </w:p>
    <w:p w14:paraId="1C2924DC" w14:textId="77777777" w:rsidR="001D6E63" w:rsidRPr="00EC3D5A" w:rsidRDefault="001D6E63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</w:p>
    <w:p w14:paraId="7177BEDF" w14:textId="77777777" w:rsidR="00845AD7" w:rsidRPr="00EC3D5A" w:rsidRDefault="00845AD7" w:rsidP="00845AD7">
      <w:pPr>
        <w:pStyle w:val="Bezodstpw"/>
        <w:jc w:val="center"/>
        <w:rPr>
          <w:rFonts w:ascii="Times New Roman" w:hAnsi="Times New Roman"/>
          <w:b/>
          <w:sz w:val="24"/>
          <w:szCs w:val="24"/>
        </w:rPr>
      </w:pPr>
      <w:r w:rsidRPr="00EC3D5A">
        <w:rPr>
          <w:rFonts w:ascii="Times New Roman" w:hAnsi="Times New Roman"/>
          <w:b/>
          <w:sz w:val="24"/>
          <w:szCs w:val="24"/>
        </w:rPr>
        <w:t>§ 2</w:t>
      </w:r>
    </w:p>
    <w:p w14:paraId="19E25EA2" w14:textId="77777777"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</w:p>
    <w:p w14:paraId="1C553CCD" w14:textId="77777777" w:rsidR="00845AD7" w:rsidRPr="00EC3D5A" w:rsidRDefault="00845AD7" w:rsidP="00845AD7">
      <w:pPr>
        <w:pStyle w:val="Bezodstpw"/>
        <w:jc w:val="both"/>
        <w:rPr>
          <w:rFonts w:ascii="Times New Roman" w:hAnsi="Times New Roman"/>
          <w:sz w:val="24"/>
          <w:szCs w:val="24"/>
        </w:rPr>
      </w:pPr>
      <w:r w:rsidRPr="00EC3D5A">
        <w:rPr>
          <w:rFonts w:ascii="Times New Roman" w:hAnsi="Times New Roman"/>
          <w:sz w:val="24"/>
          <w:szCs w:val="24"/>
        </w:rPr>
        <w:t>Uchwała wchodzi w życie z dniem podjęcia.</w:t>
      </w:r>
    </w:p>
    <w:p w14:paraId="0D0A570C" w14:textId="77777777" w:rsidR="00845AD7" w:rsidRPr="00EC3D5A" w:rsidRDefault="00845AD7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60BA2147" w14:textId="77777777" w:rsidR="001F4902" w:rsidRPr="00EC3D5A" w:rsidRDefault="001F4902" w:rsidP="00845AD7">
      <w:pPr>
        <w:pStyle w:val="Bezodstpw"/>
        <w:rPr>
          <w:rFonts w:ascii="Times New Roman" w:hAnsi="Times New Roman"/>
          <w:b/>
          <w:sz w:val="24"/>
          <w:szCs w:val="24"/>
        </w:rPr>
      </w:pPr>
    </w:p>
    <w:p w14:paraId="5F9B8A4A" w14:textId="77777777" w:rsidR="00671F0B" w:rsidRPr="00EC3D5A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6D152F7E" w14:textId="77777777" w:rsidR="00671F0B" w:rsidRDefault="00671F0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60CBE337" w14:textId="77777777" w:rsidR="0015087B" w:rsidRDefault="0015087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08D8AB4C" w14:textId="77777777" w:rsidR="0015087B" w:rsidRPr="00EC3D5A" w:rsidRDefault="0015087B" w:rsidP="00671F0B">
      <w:pPr>
        <w:pStyle w:val="Bezodstpw"/>
        <w:ind w:left="3540" w:firstLine="708"/>
        <w:jc w:val="center"/>
        <w:rPr>
          <w:rFonts w:ascii="Times New Roman" w:hAnsi="Times New Roman"/>
          <w:b/>
          <w:sz w:val="24"/>
          <w:szCs w:val="24"/>
        </w:rPr>
      </w:pPr>
    </w:p>
    <w:p w14:paraId="7B302ED0" w14:textId="77777777" w:rsidR="00E010CB" w:rsidRPr="00EC3D5A" w:rsidRDefault="00E010CB" w:rsidP="005577E1">
      <w:pPr>
        <w:spacing w:line="60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  <w:t>Przewodniczący Walnego Zebrania</w:t>
      </w:r>
    </w:p>
    <w:p w14:paraId="0280E836" w14:textId="77777777" w:rsidR="007A1915" w:rsidRPr="00EC3D5A" w:rsidRDefault="00E010CB" w:rsidP="007A1915">
      <w:pPr>
        <w:spacing w:line="600" w:lineRule="auto"/>
        <w:rPr>
          <w:b/>
        </w:rPr>
      </w:pP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Pr="00EC3D5A">
        <w:rPr>
          <w:b/>
        </w:rPr>
        <w:tab/>
      </w:r>
      <w:r w:rsidR="007A1915" w:rsidRPr="00EC3D5A">
        <w:rPr>
          <w:b/>
        </w:rPr>
        <w:t xml:space="preserve"> </w:t>
      </w:r>
      <w:r w:rsidR="0015087B">
        <w:rPr>
          <w:b/>
        </w:rPr>
        <w:t xml:space="preserve">     </w:t>
      </w:r>
      <w:r w:rsidR="0015087B">
        <w:rPr>
          <w:b/>
        </w:rPr>
        <w:tab/>
      </w:r>
      <w:r w:rsidR="006446E4">
        <w:rPr>
          <w:b/>
        </w:rPr>
        <w:t>………………….</w:t>
      </w:r>
    </w:p>
    <w:p w14:paraId="265922D4" w14:textId="77777777" w:rsidR="00E010CB" w:rsidRPr="00EC3D5A" w:rsidRDefault="00E010CB" w:rsidP="007A1915">
      <w:pPr>
        <w:spacing w:line="600" w:lineRule="auto"/>
        <w:rPr>
          <w:b/>
        </w:rPr>
      </w:pPr>
    </w:p>
    <w:sectPr w:rsidR="00E010CB" w:rsidRPr="00EC3D5A" w:rsidSect="00D24B11">
      <w:pgSz w:w="11906" w:h="16838"/>
      <w:pgMar w:top="1417" w:right="1274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7C4A83" w14:textId="77777777" w:rsidR="000C4D1D" w:rsidRDefault="000C4D1D" w:rsidP="00D24B11">
      <w:r>
        <w:separator/>
      </w:r>
    </w:p>
  </w:endnote>
  <w:endnote w:type="continuationSeparator" w:id="0">
    <w:p w14:paraId="1A1A5F0F" w14:textId="77777777" w:rsidR="000C4D1D" w:rsidRDefault="000C4D1D" w:rsidP="00D24B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8614D9" w14:textId="77777777" w:rsidR="000C4D1D" w:rsidRDefault="000C4D1D" w:rsidP="00D24B11">
      <w:r>
        <w:separator/>
      </w:r>
    </w:p>
  </w:footnote>
  <w:footnote w:type="continuationSeparator" w:id="0">
    <w:p w14:paraId="4C2A19FD" w14:textId="77777777" w:rsidR="000C4D1D" w:rsidRDefault="000C4D1D" w:rsidP="00D24B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15973"/>
    <w:multiLevelType w:val="hybridMultilevel"/>
    <w:tmpl w:val="649649C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F4113E"/>
    <w:multiLevelType w:val="hybridMultilevel"/>
    <w:tmpl w:val="C5584F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0A6CFC"/>
    <w:multiLevelType w:val="hybridMultilevel"/>
    <w:tmpl w:val="A80417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DA428F"/>
    <w:multiLevelType w:val="hybridMultilevel"/>
    <w:tmpl w:val="455E81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DF6042"/>
    <w:multiLevelType w:val="hybridMultilevel"/>
    <w:tmpl w:val="448284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5906318"/>
    <w:multiLevelType w:val="hybridMultilevel"/>
    <w:tmpl w:val="9286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F34FA"/>
    <w:rsid w:val="00047A7E"/>
    <w:rsid w:val="000609B9"/>
    <w:rsid w:val="00061E5D"/>
    <w:rsid w:val="000A1ABF"/>
    <w:rsid w:val="000C4D1D"/>
    <w:rsid w:val="000D4EAD"/>
    <w:rsid w:val="000E1BDA"/>
    <w:rsid w:val="000E5EF4"/>
    <w:rsid w:val="00116C1D"/>
    <w:rsid w:val="00130A4D"/>
    <w:rsid w:val="0015087B"/>
    <w:rsid w:val="001A4866"/>
    <w:rsid w:val="001B32A1"/>
    <w:rsid w:val="001D6E63"/>
    <w:rsid w:val="001E760E"/>
    <w:rsid w:val="001F4902"/>
    <w:rsid w:val="00207D64"/>
    <w:rsid w:val="00220C02"/>
    <w:rsid w:val="002348D3"/>
    <w:rsid w:val="00234D68"/>
    <w:rsid w:val="00252352"/>
    <w:rsid w:val="00265F11"/>
    <w:rsid w:val="00277F5F"/>
    <w:rsid w:val="002830FA"/>
    <w:rsid w:val="0028360D"/>
    <w:rsid w:val="00293D1D"/>
    <w:rsid w:val="002A1C7B"/>
    <w:rsid w:val="002D144F"/>
    <w:rsid w:val="00384A80"/>
    <w:rsid w:val="00426158"/>
    <w:rsid w:val="0043607D"/>
    <w:rsid w:val="004520FE"/>
    <w:rsid w:val="00483602"/>
    <w:rsid w:val="00485E17"/>
    <w:rsid w:val="004D0410"/>
    <w:rsid w:val="004D2F8E"/>
    <w:rsid w:val="004E2BA0"/>
    <w:rsid w:val="00511978"/>
    <w:rsid w:val="005326B9"/>
    <w:rsid w:val="00545711"/>
    <w:rsid w:val="005549BE"/>
    <w:rsid w:val="005577E1"/>
    <w:rsid w:val="005630C3"/>
    <w:rsid w:val="005634A3"/>
    <w:rsid w:val="0057368B"/>
    <w:rsid w:val="00575D63"/>
    <w:rsid w:val="00580B1F"/>
    <w:rsid w:val="005C0C71"/>
    <w:rsid w:val="005D6016"/>
    <w:rsid w:val="006446E4"/>
    <w:rsid w:val="00647BE5"/>
    <w:rsid w:val="00664415"/>
    <w:rsid w:val="00671F0B"/>
    <w:rsid w:val="00694CBC"/>
    <w:rsid w:val="006B129A"/>
    <w:rsid w:val="006C2237"/>
    <w:rsid w:val="006F34FA"/>
    <w:rsid w:val="0072044B"/>
    <w:rsid w:val="007618D3"/>
    <w:rsid w:val="007636F3"/>
    <w:rsid w:val="007A1915"/>
    <w:rsid w:val="007B29C6"/>
    <w:rsid w:val="007C4748"/>
    <w:rsid w:val="00845AD7"/>
    <w:rsid w:val="008B0652"/>
    <w:rsid w:val="008B1B9B"/>
    <w:rsid w:val="008E4D73"/>
    <w:rsid w:val="009171D5"/>
    <w:rsid w:val="009462E6"/>
    <w:rsid w:val="00947DFB"/>
    <w:rsid w:val="00965313"/>
    <w:rsid w:val="0098135B"/>
    <w:rsid w:val="0098613C"/>
    <w:rsid w:val="0099773C"/>
    <w:rsid w:val="00A720CD"/>
    <w:rsid w:val="00AA0ADC"/>
    <w:rsid w:val="00AB18B2"/>
    <w:rsid w:val="00AB1D92"/>
    <w:rsid w:val="00AF1E6E"/>
    <w:rsid w:val="00B45E0D"/>
    <w:rsid w:val="00B50E8F"/>
    <w:rsid w:val="00B5640E"/>
    <w:rsid w:val="00B64BBC"/>
    <w:rsid w:val="00B7149B"/>
    <w:rsid w:val="00B9186B"/>
    <w:rsid w:val="00B978A3"/>
    <w:rsid w:val="00BA4B8C"/>
    <w:rsid w:val="00BB203B"/>
    <w:rsid w:val="00C05534"/>
    <w:rsid w:val="00C34EC8"/>
    <w:rsid w:val="00C407BC"/>
    <w:rsid w:val="00C43F33"/>
    <w:rsid w:val="00CC0741"/>
    <w:rsid w:val="00CC4F47"/>
    <w:rsid w:val="00CE6B34"/>
    <w:rsid w:val="00D24B11"/>
    <w:rsid w:val="00D34356"/>
    <w:rsid w:val="00D930B2"/>
    <w:rsid w:val="00D950AD"/>
    <w:rsid w:val="00DB1E6E"/>
    <w:rsid w:val="00E010CB"/>
    <w:rsid w:val="00E15264"/>
    <w:rsid w:val="00E27334"/>
    <w:rsid w:val="00E35166"/>
    <w:rsid w:val="00E36AD7"/>
    <w:rsid w:val="00E86B94"/>
    <w:rsid w:val="00EB444D"/>
    <w:rsid w:val="00EC3D5A"/>
    <w:rsid w:val="00F02F24"/>
    <w:rsid w:val="00F13CC6"/>
    <w:rsid w:val="00F63733"/>
    <w:rsid w:val="00F85B81"/>
    <w:rsid w:val="00F868EE"/>
    <w:rsid w:val="00FA3F95"/>
    <w:rsid w:val="00FD286D"/>
    <w:rsid w:val="00FE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9B48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63733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D24B11"/>
    <w:rPr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24B11"/>
  </w:style>
  <w:style w:type="paragraph" w:styleId="Stopka">
    <w:name w:val="footer"/>
    <w:basedOn w:val="Normalny"/>
    <w:link w:val="StopkaZnak"/>
    <w:uiPriority w:val="99"/>
    <w:semiHidden/>
    <w:unhideWhenUsed/>
    <w:rsid w:val="00D24B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D24B11"/>
  </w:style>
  <w:style w:type="paragraph" w:styleId="Akapitzlist">
    <w:name w:val="List Paragraph"/>
    <w:basedOn w:val="Normalny"/>
    <w:uiPriority w:val="34"/>
    <w:qFormat/>
    <w:rsid w:val="00F637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776D35-3661-4F35-A13A-BDE72F3AC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Windows User</cp:lastModifiedBy>
  <cp:revision>2</cp:revision>
  <dcterms:created xsi:type="dcterms:W3CDTF">2022-06-07T13:35:00Z</dcterms:created>
  <dcterms:modified xsi:type="dcterms:W3CDTF">2022-06-07T13:35:00Z</dcterms:modified>
</cp:coreProperties>
</file>