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EE0" w:rsidRPr="005E73AA" w:rsidRDefault="00594EE0" w:rsidP="005E73AA">
      <w:pPr>
        <w:pStyle w:val="Bezodstpw"/>
        <w:spacing w:line="276" w:lineRule="auto"/>
        <w:jc w:val="right"/>
        <w:rPr>
          <w:rFonts w:asciiTheme="minorHAnsi" w:hAnsiTheme="minorHAnsi" w:cstheme="minorHAnsi"/>
          <w:b/>
          <w:i/>
          <w:iCs/>
          <w:sz w:val="24"/>
          <w:szCs w:val="24"/>
        </w:rPr>
      </w:pPr>
      <w:r w:rsidRPr="005E73AA">
        <w:rPr>
          <w:rFonts w:asciiTheme="minorHAnsi" w:hAnsiTheme="minorHAnsi" w:cstheme="minorHAnsi"/>
          <w:b/>
          <w:i/>
          <w:iCs/>
          <w:sz w:val="24"/>
          <w:szCs w:val="24"/>
        </w:rPr>
        <w:t>-PROJEKT-</w:t>
      </w:r>
    </w:p>
    <w:p w:rsidR="00850D9A" w:rsidRPr="005E73AA" w:rsidRDefault="00850D9A" w:rsidP="005E73AA">
      <w:pPr>
        <w:pStyle w:val="Bezodstpw"/>
        <w:spacing w:line="276" w:lineRule="auto"/>
        <w:jc w:val="right"/>
        <w:rPr>
          <w:rFonts w:asciiTheme="minorHAnsi" w:hAnsiTheme="minorHAnsi" w:cstheme="minorHAnsi"/>
          <w:b/>
          <w:i/>
          <w:iCs/>
          <w:sz w:val="24"/>
          <w:szCs w:val="24"/>
        </w:rPr>
      </w:pPr>
    </w:p>
    <w:p w:rsidR="00850D9A" w:rsidRPr="005E73AA" w:rsidRDefault="00850D9A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CC0741" w:rsidRPr="005E73AA" w:rsidRDefault="00D24B11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E73AA">
        <w:rPr>
          <w:rFonts w:asciiTheme="minorHAnsi" w:hAnsiTheme="minorHAnsi" w:cstheme="minorHAnsi"/>
          <w:b/>
          <w:sz w:val="24"/>
          <w:szCs w:val="24"/>
        </w:rPr>
        <w:t>U</w:t>
      </w:r>
      <w:r w:rsidR="006F34FA" w:rsidRPr="005E73AA">
        <w:rPr>
          <w:rFonts w:asciiTheme="minorHAnsi" w:hAnsiTheme="minorHAnsi" w:cstheme="minorHAnsi"/>
          <w:b/>
          <w:sz w:val="24"/>
          <w:szCs w:val="24"/>
        </w:rPr>
        <w:t>chwała</w:t>
      </w:r>
      <w:r w:rsidR="000345F4" w:rsidRPr="005E73AA">
        <w:rPr>
          <w:rFonts w:asciiTheme="minorHAnsi" w:hAnsiTheme="minorHAnsi" w:cstheme="minorHAnsi"/>
          <w:b/>
          <w:sz w:val="24"/>
          <w:szCs w:val="24"/>
        </w:rPr>
        <w:t xml:space="preserve"> Nr </w:t>
      </w:r>
      <w:r w:rsidR="005E73AA">
        <w:rPr>
          <w:rFonts w:asciiTheme="minorHAnsi" w:hAnsiTheme="minorHAnsi" w:cstheme="minorHAnsi"/>
          <w:b/>
          <w:sz w:val="24"/>
          <w:szCs w:val="24"/>
        </w:rPr>
        <w:t>XXXII</w:t>
      </w:r>
      <w:r w:rsidR="000D29B6" w:rsidRPr="005E73AA">
        <w:rPr>
          <w:rFonts w:asciiTheme="minorHAnsi" w:hAnsiTheme="minorHAnsi" w:cstheme="minorHAnsi"/>
          <w:b/>
          <w:sz w:val="24"/>
          <w:szCs w:val="24"/>
        </w:rPr>
        <w:t>/</w:t>
      </w:r>
      <w:r w:rsidR="005E73AA">
        <w:rPr>
          <w:rFonts w:asciiTheme="minorHAnsi" w:hAnsiTheme="minorHAnsi" w:cstheme="minorHAnsi"/>
          <w:b/>
          <w:sz w:val="24"/>
          <w:szCs w:val="24"/>
        </w:rPr>
        <w:t>….</w:t>
      </w:r>
      <w:r w:rsidR="00FB0846" w:rsidRPr="005E73AA">
        <w:rPr>
          <w:rFonts w:asciiTheme="minorHAnsi" w:hAnsiTheme="minorHAnsi" w:cstheme="minorHAnsi"/>
          <w:b/>
          <w:sz w:val="24"/>
          <w:szCs w:val="24"/>
        </w:rPr>
        <w:t>/</w:t>
      </w:r>
      <w:r w:rsidR="00607724">
        <w:rPr>
          <w:rFonts w:asciiTheme="minorHAnsi" w:hAnsiTheme="minorHAnsi" w:cstheme="minorHAnsi"/>
          <w:b/>
          <w:sz w:val="24"/>
          <w:szCs w:val="24"/>
        </w:rPr>
        <w:t>2023</w:t>
      </w:r>
    </w:p>
    <w:p w:rsidR="00D24B11" w:rsidRPr="005E73AA" w:rsidRDefault="00D24B11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E73AA">
        <w:rPr>
          <w:rFonts w:asciiTheme="minorHAnsi" w:hAnsiTheme="minorHAnsi" w:cstheme="minorHAnsi"/>
          <w:b/>
          <w:sz w:val="24"/>
          <w:szCs w:val="24"/>
        </w:rPr>
        <w:t>Walnego Zebrania Członków</w:t>
      </w:r>
    </w:p>
    <w:p w:rsidR="00D24B11" w:rsidRPr="005E73AA" w:rsidRDefault="00D24B11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E73AA">
        <w:rPr>
          <w:rFonts w:asciiTheme="minorHAnsi" w:hAnsiTheme="minorHAnsi" w:cstheme="minorHAnsi"/>
          <w:b/>
          <w:sz w:val="24"/>
          <w:szCs w:val="24"/>
        </w:rPr>
        <w:t>Lokalnej Grupy Działania „Brynica to nie granica”</w:t>
      </w:r>
    </w:p>
    <w:p w:rsidR="00D24B11" w:rsidRPr="005E73AA" w:rsidRDefault="006C79A7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5E73AA">
        <w:rPr>
          <w:rFonts w:asciiTheme="minorHAnsi" w:hAnsiTheme="minorHAnsi" w:cstheme="minorHAnsi"/>
          <w:b/>
          <w:sz w:val="24"/>
          <w:szCs w:val="24"/>
        </w:rPr>
        <w:t xml:space="preserve">z dnia </w:t>
      </w:r>
      <w:r w:rsidR="00387625" w:rsidRPr="005E73A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07724">
        <w:rPr>
          <w:rFonts w:asciiTheme="minorHAnsi" w:hAnsiTheme="minorHAnsi" w:cstheme="minorHAnsi"/>
          <w:b/>
          <w:sz w:val="24"/>
          <w:szCs w:val="24"/>
        </w:rPr>
        <w:t>30 maja</w:t>
      </w:r>
      <w:r w:rsidR="00690EA4" w:rsidRPr="005E73A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07724">
        <w:rPr>
          <w:rFonts w:asciiTheme="minorHAnsi" w:hAnsiTheme="minorHAnsi" w:cstheme="minorHAnsi"/>
          <w:b/>
          <w:sz w:val="24"/>
          <w:szCs w:val="24"/>
        </w:rPr>
        <w:t>2023</w:t>
      </w:r>
      <w:r w:rsidR="00690EA4" w:rsidRPr="005E73AA">
        <w:rPr>
          <w:rFonts w:asciiTheme="minorHAnsi" w:hAnsiTheme="minorHAnsi" w:cstheme="minorHAnsi"/>
          <w:b/>
          <w:sz w:val="24"/>
          <w:szCs w:val="24"/>
        </w:rPr>
        <w:t>.</w:t>
      </w:r>
    </w:p>
    <w:p w:rsidR="00D24B11" w:rsidRPr="005E73AA" w:rsidRDefault="00D24B11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:rsidR="00845AD7" w:rsidRPr="005E73AA" w:rsidRDefault="00924B0D" w:rsidP="005E73AA">
      <w:pPr>
        <w:pStyle w:val="Bezodstpw"/>
        <w:spacing w:line="276" w:lineRule="auto"/>
        <w:ind w:left="1134" w:hanging="113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E73AA">
        <w:rPr>
          <w:rFonts w:asciiTheme="minorHAnsi" w:hAnsiTheme="minorHAnsi" w:cstheme="minorHAnsi"/>
          <w:b/>
          <w:sz w:val="24"/>
          <w:szCs w:val="24"/>
        </w:rPr>
        <w:t>w sprawie</w:t>
      </w:r>
      <w:r w:rsidR="005C0C71" w:rsidRPr="005E73A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E73AA">
        <w:rPr>
          <w:rFonts w:asciiTheme="minorHAnsi" w:hAnsiTheme="minorHAnsi" w:cstheme="minorHAnsi"/>
          <w:b/>
          <w:sz w:val="24"/>
          <w:szCs w:val="24"/>
        </w:rPr>
        <w:t xml:space="preserve"> uchwalenia </w:t>
      </w:r>
      <w:r w:rsidR="005211F9" w:rsidRPr="005E73AA">
        <w:rPr>
          <w:rFonts w:asciiTheme="minorHAnsi" w:hAnsiTheme="minorHAnsi" w:cstheme="minorHAnsi"/>
          <w:b/>
          <w:sz w:val="24"/>
          <w:szCs w:val="24"/>
        </w:rPr>
        <w:t xml:space="preserve"> Lokalnej Strategii Rozwoju Lokalnej Grupy Działania „Brynica to nie granica” </w:t>
      </w:r>
    </w:p>
    <w:p w:rsidR="00845AD7" w:rsidRPr="005E73AA" w:rsidRDefault="00845AD7" w:rsidP="005E73AA">
      <w:pPr>
        <w:pStyle w:val="Bezodstpw"/>
        <w:spacing w:line="276" w:lineRule="auto"/>
        <w:ind w:left="708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845AD7" w:rsidRPr="005E73AA" w:rsidRDefault="00845AD7" w:rsidP="005E73AA">
      <w:pPr>
        <w:pStyle w:val="Bezodstpw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E73AA">
        <w:rPr>
          <w:rFonts w:asciiTheme="minorHAnsi" w:hAnsiTheme="minorHAnsi" w:cstheme="minorHAnsi"/>
          <w:sz w:val="24"/>
          <w:szCs w:val="24"/>
        </w:rPr>
        <w:t xml:space="preserve">        </w:t>
      </w:r>
      <w:r w:rsidR="00E25C74" w:rsidRPr="005E73AA">
        <w:rPr>
          <w:rFonts w:asciiTheme="minorHAnsi" w:hAnsiTheme="minorHAnsi" w:cstheme="minorHAnsi"/>
          <w:sz w:val="24"/>
          <w:szCs w:val="24"/>
        </w:rPr>
        <w:t>Na podstawie § 16 ust. 2 pkt. „</w:t>
      </w:r>
      <w:r w:rsidR="005211F9" w:rsidRPr="005E73AA">
        <w:rPr>
          <w:rFonts w:asciiTheme="minorHAnsi" w:hAnsiTheme="minorHAnsi" w:cstheme="minorHAnsi"/>
          <w:sz w:val="24"/>
          <w:szCs w:val="24"/>
        </w:rPr>
        <w:t>a</w:t>
      </w:r>
      <w:r w:rsidR="00E25C74" w:rsidRPr="005E73AA">
        <w:rPr>
          <w:rFonts w:asciiTheme="minorHAnsi" w:hAnsiTheme="minorHAnsi" w:cstheme="minorHAnsi"/>
          <w:sz w:val="24"/>
          <w:szCs w:val="24"/>
        </w:rPr>
        <w:t xml:space="preserve">” </w:t>
      </w:r>
      <w:r w:rsidR="00B5640E" w:rsidRPr="005E73AA">
        <w:rPr>
          <w:rFonts w:asciiTheme="minorHAnsi" w:hAnsiTheme="minorHAnsi" w:cstheme="minorHAnsi"/>
          <w:sz w:val="24"/>
          <w:szCs w:val="24"/>
        </w:rPr>
        <w:t xml:space="preserve"> </w:t>
      </w:r>
      <w:r w:rsidRPr="005E73AA">
        <w:rPr>
          <w:rFonts w:asciiTheme="minorHAnsi" w:hAnsiTheme="minorHAnsi" w:cstheme="minorHAnsi"/>
          <w:sz w:val="24"/>
          <w:szCs w:val="24"/>
        </w:rPr>
        <w:t xml:space="preserve"> Statut</w:t>
      </w:r>
      <w:r w:rsidR="00B2464C" w:rsidRPr="005E73AA">
        <w:rPr>
          <w:rFonts w:asciiTheme="minorHAnsi" w:hAnsiTheme="minorHAnsi" w:cstheme="minorHAnsi"/>
          <w:sz w:val="24"/>
          <w:szCs w:val="24"/>
        </w:rPr>
        <w:t>u</w:t>
      </w:r>
      <w:r w:rsidRPr="005E73AA">
        <w:rPr>
          <w:rFonts w:asciiTheme="minorHAnsi" w:hAnsiTheme="minorHAnsi" w:cstheme="minorHAnsi"/>
          <w:sz w:val="24"/>
          <w:szCs w:val="24"/>
        </w:rPr>
        <w:t xml:space="preserve"> Lokalnej Grupy Działania „Brynica to nie granica”.</w:t>
      </w:r>
    </w:p>
    <w:p w:rsidR="00845AD7" w:rsidRPr="005E73AA" w:rsidRDefault="00845AD7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845AD7" w:rsidRPr="005E73AA" w:rsidRDefault="00845AD7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E73AA">
        <w:rPr>
          <w:rFonts w:asciiTheme="minorHAnsi" w:hAnsiTheme="minorHAnsi" w:cstheme="minorHAnsi"/>
          <w:b/>
          <w:sz w:val="24"/>
          <w:szCs w:val="24"/>
        </w:rPr>
        <w:t>Walne Zebranie Członków</w:t>
      </w:r>
    </w:p>
    <w:p w:rsidR="00845AD7" w:rsidRPr="005E73AA" w:rsidRDefault="00E25C74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pacing w:val="30"/>
          <w:sz w:val="24"/>
          <w:szCs w:val="24"/>
        </w:rPr>
      </w:pPr>
      <w:r w:rsidRPr="005E73AA">
        <w:rPr>
          <w:rFonts w:asciiTheme="minorHAnsi" w:hAnsiTheme="minorHAnsi" w:cstheme="minorHAnsi"/>
          <w:b/>
          <w:spacing w:val="30"/>
          <w:sz w:val="24"/>
          <w:szCs w:val="24"/>
        </w:rPr>
        <w:t>u</w:t>
      </w:r>
      <w:r w:rsidR="00751E49" w:rsidRPr="005E73AA">
        <w:rPr>
          <w:rFonts w:asciiTheme="minorHAnsi" w:hAnsiTheme="minorHAnsi" w:cstheme="minorHAnsi"/>
          <w:b/>
          <w:spacing w:val="30"/>
          <w:sz w:val="24"/>
          <w:szCs w:val="24"/>
        </w:rPr>
        <w:t>chwal</w:t>
      </w:r>
      <w:r w:rsidR="005E1EC8" w:rsidRPr="005E73AA">
        <w:rPr>
          <w:rFonts w:asciiTheme="minorHAnsi" w:hAnsiTheme="minorHAnsi" w:cstheme="minorHAnsi"/>
          <w:b/>
          <w:spacing w:val="30"/>
          <w:sz w:val="24"/>
          <w:szCs w:val="24"/>
        </w:rPr>
        <w:t>a</w:t>
      </w:r>
      <w:r w:rsidR="00751E49" w:rsidRPr="005E73AA">
        <w:rPr>
          <w:rFonts w:asciiTheme="minorHAnsi" w:hAnsiTheme="minorHAnsi" w:cstheme="minorHAnsi"/>
          <w:b/>
          <w:sz w:val="24"/>
          <w:szCs w:val="24"/>
        </w:rPr>
        <w:t>:</w:t>
      </w:r>
    </w:p>
    <w:p w:rsidR="00845AD7" w:rsidRPr="005E73AA" w:rsidRDefault="00845AD7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pacing w:val="30"/>
          <w:sz w:val="24"/>
          <w:szCs w:val="24"/>
        </w:rPr>
      </w:pPr>
      <w:r w:rsidRPr="005E73AA">
        <w:rPr>
          <w:rFonts w:asciiTheme="minorHAnsi" w:hAnsiTheme="minorHAnsi" w:cstheme="minorHAnsi"/>
          <w:b/>
          <w:spacing w:val="30"/>
          <w:sz w:val="24"/>
          <w:szCs w:val="24"/>
        </w:rPr>
        <w:t>§ 1</w:t>
      </w:r>
    </w:p>
    <w:p w:rsidR="005211F9" w:rsidRPr="005E73AA" w:rsidRDefault="00924B0D" w:rsidP="005E73AA">
      <w:pPr>
        <w:pStyle w:val="Bezodstpw"/>
        <w:spacing w:line="276" w:lineRule="auto"/>
        <w:rPr>
          <w:rFonts w:asciiTheme="minorHAnsi" w:hAnsiTheme="minorHAnsi" w:cstheme="minorHAnsi"/>
          <w:bCs/>
          <w:sz w:val="24"/>
          <w:szCs w:val="24"/>
        </w:rPr>
      </w:pPr>
      <w:r w:rsidRPr="005E73AA">
        <w:rPr>
          <w:rFonts w:asciiTheme="minorHAnsi" w:hAnsiTheme="minorHAnsi" w:cstheme="minorHAnsi"/>
          <w:bCs/>
          <w:sz w:val="24"/>
          <w:szCs w:val="24"/>
        </w:rPr>
        <w:t xml:space="preserve">Przyjąć </w:t>
      </w:r>
      <w:r w:rsidR="007308A9" w:rsidRPr="005E73AA">
        <w:rPr>
          <w:rFonts w:asciiTheme="minorHAnsi" w:hAnsiTheme="minorHAnsi" w:cstheme="minorHAnsi"/>
          <w:bCs/>
          <w:sz w:val="24"/>
          <w:szCs w:val="24"/>
        </w:rPr>
        <w:t>Lokalną Strategię Rozwoju Lokalnej Grupy Działania „Brynica to nie granica”</w:t>
      </w:r>
      <w:r w:rsidRPr="005E73AA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012B23" w:rsidRPr="005E73AA">
        <w:rPr>
          <w:rFonts w:asciiTheme="minorHAnsi" w:hAnsiTheme="minorHAnsi" w:cstheme="minorHAnsi"/>
          <w:bCs/>
          <w:sz w:val="24"/>
          <w:szCs w:val="24"/>
        </w:rPr>
        <w:t xml:space="preserve">na lata </w:t>
      </w:r>
      <w:r w:rsidR="00BB3ECD">
        <w:rPr>
          <w:rFonts w:asciiTheme="minorHAnsi" w:hAnsiTheme="minorHAnsi" w:cstheme="minorHAnsi"/>
          <w:bCs/>
          <w:sz w:val="24"/>
          <w:szCs w:val="24"/>
        </w:rPr>
        <w:t>2023-2027</w:t>
      </w:r>
      <w:r w:rsidR="00012B23" w:rsidRPr="005E73AA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5E73AA">
        <w:rPr>
          <w:rFonts w:asciiTheme="minorHAnsi" w:hAnsiTheme="minorHAnsi" w:cstheme="minorHAnsi"/>
          <w:bCs/>
          <w:sz w:val="24"/>
          <w:szCs w:val="24"/>
        </w:rPr>
        <w:t>stanowiącą załącznik do niniejszej uchwały.</w:t>
      </w:r>
    </w:p>
    <w:p w:rsidR="007308A9" w:rsidRPr="005E73AA" w:rsidRDefault="007308A9" w:rsidP="005E73AA">
      <w:pPr>
        <w:pStyle w:val="Bezodstpw"/>
        <w:spacing w:line="276" w:lineRule="auto"/>
        <w:rPr>
          <w:rFonts w:asciiTheme="minorHAnsi" w:hAnsiTheme="minorHAnsi" w:cstheme="minorHAnsi"/>
          <w:bCs/>
          <w:sz w:val="24"/>
          <w:szCs w:val="24"/>
        </w:rPr>
      </w:pPr>
    </w:p>
    <w:p w:rsidR="00E25C74" w:rsidRPr="005E73AA" w:rsidRDefault="00E25C74" w:rsidP="005E73AA">
      <w:pPr>
        <w:pStyle w:val="Akapitzlist"/>
        <w:spacing w:line="276" w:lineRule="auto"/>
        <w:jc w:val="both"/>
        <w:rPr>
          <w:rFonts w:asciiTheme="minorHAnsi" w:hAnsiTheme="minorHAnsi" w:cstheme="minorHAnsi"/>
        </w:rPr>
      </w:pPr>
    </w:p>
    <w:p w:rsidR="00845AD7" w:rsidRPr="005E73AA" w:rsidRDefault="00845AD7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5E73AA">
        <w:rPr>
          <w:rFonts w:asciiTheme="minorHAnsi" w:hAnsiTheme="minorHAnsi" w:cstheme="minorHAnsi"/>
          <w:b/>
          <w:color w:val="000000"/>
          <w:sz w:val="24"/>
          <w:szCs w:val="24"/>
        </w:rPr>
        <w:t>§ 2</w:t>
      </w:r>
    </w:p>
    <w:p w:rsidR="005211F9" w:rsidRPr="005E73AA" w:rsidRDefault="005211F9" w:rsidP="005E73AA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bookmarkStart w:id="0" w:name="_GoBack"/>
      <w:bookmarkEnd w:id="0"/>
    </w:p>
    <w:p w:rsidR="00E25C74" w:rsidRPr="005E73AA" w:rsidRDefault="00E25C74" w:rsidP="005E73AA">
      <w:pPr>
        <w:pStyle w:val="Bezodstpw"/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5E73AA">
        <w:rPr>
          <w:rFonts w:asciiTheme="minorHAnsi" w:hAnsiTheme="minorHAnsi" w:cstheme="minorHAnsi"/>
          <w:sz w:val="24"/>
          <w:szCs w:val="24"/>
        </w:rPr>
        <w:t>Uchwała wchodzi w życie z dniem podjęcia.</w:t>
      </w:r>
    </w:p>
    <w:p w:rsidR="00594EE0" w:rsidRPr="005E73AA" w:rsidRDefault="00733837" w:rsidP="005E73AA">
      <w:pPr>
        <w:spacing w:before="240" w:line="276" w:lineRule="auto"/>
        <w:ind w:left="4248" w:firstLine="708"/>
        <w:rPr>
          <w:rFonts w:asciiTheme="minorHAnsi" w:hAnsiTheme="minorHAnsi" w:cstheme="minorHAnsi"/>
          <w:b/>
        </w:rPr>
      </w:pP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="00850D9A"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="00594EE0" w:rsidRPr="005E73AA">
        <w:rPr>
          <w:rFonts w:asciiTheme="minorHAnsi" w:hAnsiTheme="minorHAnsi" w:cstheme="minorHAnsi"/>
          <w:b/>
        </w:rPr>
        <w:t>Przewodniczący Walnego Zebrania</w:t>
      </w:r>
    </w:p>
    <w:p w:rsidR="00594EE0" w:rsidRPr="005E73AA" w:rsidRDefault="00594EE0" w:rsidP="005E73AA">
      <w:pPr>
        <w:spacing w:line="276" w:lineRule="auto"/>
        <w:rPr>
          <w:rFonts w:asciiTheme="minorHAnsi" w:hAnsiTheme="minorHAnsi" w:cstheme="minorHAnsi"/>
          <w:b/>
          <w:sz w:val="16"/>
          <w:szCs w:val="16"/>
        </w:rPr>
      </w:pP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  <w:sz w:val="16"/>
          <w:szCs w:val="16"/>
        </w:rPr>
        <w:tab/>
        <w:t xml:space="preserve">     </w:t>
      </w:r>
      <w:r w:rsidRPr="005E73AA">
        <w:rPr>
          <w:rFonts w:asciiTheme="minorHAnsi" w:hAnsiTheme="minorHAnsi" w:cstheme="minorHAnsi"/>
          <w:b/>
          <w:sz w:val="16"/>
          <w:szCs w:val="16"/>
        </w:rPr>
        <w:tab/>
      </w:r>
      <w:r w:rsidRPr="005E73AA">
        <w:rPr>
          <w:rFonts w:asciiTheme="minorHAnsi" w:hAnsiTheme="minorHAnsi" w:cstheme="minorHAnsi"/>
          <w:b/>
          <w:sz w:val="16"/>
          <w:szCs w:val="16"/>
        </w:rPr>
        <w:tab/>
      </w:r>
    </w:p>
    <w:p w:rsidR="00594EE0" w:rsidRPr="005E73AA" w:rsidRDefault="00594EE0" w:rsidP="005E73AA">
      <w:pPr>
        <w:spacing w:line="276" w:lineRule="auto"/>
        <w:rPr>
          <w:rFonts w:asciiTheme="minorHAnsi" w:hAnsiTheme="minorHAnsi" w:cstheme="minorHAnsi"/>
          <w:b/>
        </w:rPr>
      </w:pP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</w:r>
      <w:r w:rsidRPr="005E73AA">
        <w:rPr>
          <w:rFonts w:asciiTheme="minorHAnsi" w:hAnsiTheme="minorHAnsi" w:cstheme="minorHAnsi"/>
          <w:b/>
        </w:rPr>
        <w:tab/>
        <w:t>…………………………</w:t>
      </w:r>
    </w:p>
    <w:p w:rsidR="00850D9A" w:rsidRPr="005E73AA" w:rsidRDefault="00850D9A" w:rsidP="005E73AA">
      <w:pPr>
        <w:spacing w:before="240" w:line="276" w:lineRule="auto"/>
        <w:ind w:left="4248" w:firstLine="708"/>
        <w:rPr>
          <w:rFonts w:asciiTheme="minorHAnsi" w:hAnsiTheme="minorHAnsi" w:cstheme="minorHAnsi"/>
        </w:rPr>
      </w:pPr>
    </w:p>
    <w:p w:rsidR="00103260" w:rsidRPr="005E73AA" w:rsidRDefault="00103260" w:rsidP="005E73AA">
      <w:pPr>
        <w:spacing w:after="240" w:line="276" w:lineRule="auto"/>
        <w:rPr>
          <w:rFonts w:asciiTheme="minorHAnsi" w:hAnsiTheme="minorHAnsi" w:cstheme="minorHAnsi"/>
          <w:b/>
        </w:rPr>
      </w:pPr>
    </w:p>
    <w:sectPr w:rsidR="00103260" w:rsidRPr="005E73AA" w:rsidSect="00733837">
      <w:pgSz w:w="11906" w:h="16838"/>
      <w:pgMar w:top="851" w:right="1274" w:bottom="851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284" w:rsidRDefault="001B5284" w:rsidP="00D24B11">
      <w:r>
        <w:separator/>
      </w:r>
    </w:p>
  </w:endnote>
  <w:endnote w:type="continuationSeparator" w:id="0">
    <w:p w:rsidR="001B5284" w:rsidRDefault="001B5284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284" w:rsidRDefault="001B5284" w:rsidP="00D24B11">
      <w:r>
        <w:separator/>
      </w:r>
    </w:p>
  </w:footnote>
  <w:footnote w:type="continuationSeparator" w:id="0">
    <w:p w:rsidR="001B5284" w:rsidRDefault="001B5284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6E99"/>
    <w:multiLevelType w:val="hybridMultilevel"/>
    <w:tmpl w:val="63F08A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421F1"/>
    <w:multiLevelType w:val="hybridMultilevel"/>
    <w:tmpl w:val="48A2CA92"/>
    <w:lvl w:ilvl="0" w:tplc="09E28E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BF3A29"/>
    <w:multiLevelType w:val="hybridMultilevel"/>
    <w:tmpl w:val="1CD22EE4"/>
    <w:lvl w:ilvl="0" w:tplc="6A7EDC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98C2B97"/>
    <w:multiLevelType w:val="hybridMultilevel"/>
    <w:tmpl w:val="AC56CB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9E3C48"/>
    <w:multiLevelType w:val="hybridMultilevel"/>
    <w:tmpl w:val="3454F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573E91"/>
    <w:multiLevelType w:val="hybridMultilevel"/>
    <w:tmpl w:val="094CFC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4B27FC"/>
    <w:multiLevelType w:val="hybridMultilevel"/>
    <w:tmpl w:val="81E24A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232D7B"/>
    <w:multiLevelType w:val="hybridMultilevel"/>
    <w:tmpl w:val="FF9226F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10"/>
  </w:num>
  <w:num w:numId="5">
    <w:abstractNumId w:val="7"/>
  </w:num>
  <w:num w:numId="6">
    <w:abstractNumId w:val="1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  <w:num w:numId="10">
    <w:abstractNumId w:val="9"/>
  </w:num>
  <w:num w:numId="11">
    <w:abstractNumId w:val="12"/>
  </w:num>
  <w:num w:numId="12">
    <w:abstractNumId w:val="5"/>
  </w:num>
  <w:num w:numId="13">
    <w:abstractNumId w:val="4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34FA"/>
    <w:rsid w:val="00012B23"/>
    <w:rsid w:val="000345F4"/>
    <w:rsid w:val="00044F2A"/>
    <w:rsid w:val="00047A7E"/>
    <w:rsid w:val="0007279D"/>
    <w:rsid w:val="00084F09"/>
    <w:rsid w:val="00094848"/>
    <w:rsid w:val="000974E5"/>
    <w:rsid w:val="000B619F"/>
    <w:rsid w:val="000D0CD6"/>
    <w:rsid w:val="000D29B6"/>
    <w:rsid w:val="00103260"/>
    <w:rsid w:val="00116C1D"/>
    <w:rsid w:val="001246B4"/>
    <w:rsid w:val="00145683"/>
    <w:rsid w:val="001A7801"/>
    <w:rsid w:val="001B32A1"/>
    <w:rsid w:val="001B5284"/>
    <w:rsid w:val="001C7897"/>
    <w:rsid w:val="001D08A9"/>
    <w:rsid w:val="001D4919"/>
    <w:rsid w:val="001D54DD"/>
    <w:rsid w:val="001E4B4A"/>
    <w:rsid w:val="00241878"/>
    <w:rsid w:val="00265F11"/>
    <w:rsid w:val="00277F5F"/>
    <w:rsid w:val="002830FA"/>
    <w:rsid w:val="00295995"/>
    <w:rsid w:val="002E2982"/>
    <w:rsid w:val="002E5BB9"/>
    <w:rsid w:val="00316430"/>
    <w:rsid w:val="003346CD"/>
    <w:rsid w:val="00356C0C"/>
    <w:rsid w:val="00365CA7"/>
    <w:rsid w:val="0037415C"/>
    <w:rsid w:val="00383286"/>
    <w:rsid w:val="00387625"/>
    <w:rsid w:val="003D2EDF"/>
    <w:rsid w:val="003F7873"/>
    <w:rsid w:val="00403EDC"/>
    <w:rsid w:val="004227BE"/>
    <w:rsid w:val="0042404F"/>
    <w:rsid w:val="0044446D"/>
    <w:rsid w:val="00445BFE"/>
    <w:rsid w:val="00446A49"/>
    <w:rsid w:val="00483602"/>
    <w:rsid w:val="00485E17"/>
    <w:rsid w:val="004A3DC7"/>
    <w:rsid w:val="004B4110"/>
    <w:rsid w:val="004E1827"/>
    <w:rsid w:val="004F177C"/>
    <w:rsid w:val="004F4B8C"/>
    <w:rsid w:val="005211F9"/>
    <w:rsid w:val="00545711"/>
    <w:rsid w:val="005634A3"/>
    <w:rsid w:val="00564442"/>
    <w:rsid w:val="00584F63"/>
    <w:rsid w:val="00594EE0"/>
    <w:rsid w:val="005B28E6"/>
    <w:rsid w:val="005B7A0B"/>
    <w:rsid w:val="005C0C71"/>
    <w:rsid w:val="005C4CF1"/>
    <w:rsid w:val="005C7270"/>
    <w:rsid w:val="005D0E2F"/>
    <w:rsid w:val="005E1EC8"/>
    <w:rsid w:val="005E73AA"/>
    <w:rsid w:val="005F3996"/>
    <w:rsid w:val="00607724"/>
    <w:rsid w:val="00635826"/>
    <w:rsid w:val="00671F0B"/>
    <w:rsid w:val="00690EA4"/>
    <w:rsid w:val="00690FE2"/>
    <w:rsid w:val="006A16CE"/>
    <w:rsid w:val="006C79A7"/>
    <w:rsid w:val="006D3021"/>
    <w:rsid w:val="006D3E90"/>
    <w:rsid w:val="006F34FA"/>
    <w:rsid w:val="007015E7"/>
    <w:rsid w:val="00706AC5"/>
    <w:rsid w:val="00723845"/>
    <w:rsid w:val="007308A9"/>
    <w:rsid w:val="00733837"/>
    <w:rsid w:val="00741F38"/>
    <w:rsid w:val="00742679"/>
    <w:rsid w:val="00751E49"/>
    <w:rsid w:val="007978C1"/>
    <w:rsid w:val="007A0541"/>
    <w:rsid w:val="007B5AB0"/>
    <w:rsid w:val="007C22B0"/>
    <w:rsid w:val="007D5F89"/>
    <w:rsid w:val="007E402A"/>
    <w:rsid w:val="0083496B"/>
    <w:rsid w:val="00843F78"/>
    <w:rsid w:val="00845AD7"/>
    <w:rsid w:val="00850D9A"/>
    <w:rsid w:val="00862F28"/>
    <w:rsid w:val="008B2B40"/>
    <w:rsid w:val="008C042C"/>
    <w:rsid w:val="008E2439"/>
    <w:rsid w:val="008E4D73"/>
    <w:rsid w:val="009000CB"/>
    <w:rsid w:val="009171D5"/>
    <w:rsid w:val="00924B0D"/>
    <w:rsid w:val="009462E6"/>
    <w:rsid w:val="00956801"/>
    <w:rsid w:val="00961692"/>
    <w:rsid w:val="00965313"/>
    <w:rsid w:val="0098135B"/>
    <w:rsid w:val="0099773C"/>
    <w:rsid w:val="009C2146"/>
    <w:rsid w:val="00A43A84"/>
    <w:rsid w:val="00A5049E"/>
    <w:rsid w:val="00A542C1"/>
    <w:rsid w:val="00A7275D"/>
    <w:rsid w:val="00A77024"/>
    <w:rsid w:val="00A90890"/>
    <w:rsid w:val="00A93D4B"/>
    <w:rsid w:val="00A95A6C"/>
    <w:rsid w:val="00AA0ADC"/>
    <w:rsid w:val="00AA33C5"/>
    <w:rsid w:val="00AE5022"/>
    <w:rsid w:val="00B036BA"/>
    <w:rsid w:val="00B101FF"/>
    <w:rsid w:val="00B12B38"/>
    <w:rsid w:val="00B2464C"/>
    <w:rsid w:val="00B45E0D"/>
    <w:rsid w:val="00B50F01"/>
    <w:rsid w:val="00B51843"/>
    <w:rsid w:val="00B5640E"/>
    <w:rsid w:val="00B77745"/>
    <w:rsid w:val="00B9222C"/>
    <w:rsid w:val="00BA0A94"/>
    <w:rsid w:val="00BB3ECD"/>
    <w:rsid w:val="00BC353E"/>
    <w:rsid w:val="00BF1465"/>
    <w:rsid w:val="00C047C0"/>
    <w:rsid w:val="00C47B5A"/>
    <w:rsid w:val="00C539B7"/>
    <w:rsid w:val="00C546AE"/>
    <w:rsid w:val="00C54F7E"/>
    <w:rsid w:val="00C56A3A"/>
    <w:rsid w:val="00C64EBA"/>
    <w:rsid w:val="00C76322"/>
    <w:rsid w:val="00C90587"/>
    <w:rsid w:val="00CB3135"/>
    <w:rsid w:val="00CC0741"/>
    <w:rsid w:val="00CC4F47"/>
    <w:rsid w:val="00CE4D52"/>
    <w:rsid w:val="00CF356D"/>
    <w:rsid w:val="00CF5BAD"/>
    <w:rsid w:val="00D0504B"/>
    <w:rsid w:val="00D24B11"/>
    <w:rsid w:val="00D30A90"/>
    <w:rsid w:val="00D479AF"/>
    <w:rsid w:val="00D57497"/>
    <w:rsid w:val="00DC05A2"/>
    <w:rsid w:val="00DD0F48"/>
    <w:rsid w:val="00DF15AB"/>
    <w:rsid w:val="00E1657F"/>
    <w:rsid w:val="00E20EDB"/>
    <w:rsid w:val="00E25C74"/>
    <w:rsid w:val="00E36AD7"/>
    <w:rsid w:val="00E94410"/>
    <w:rsid w:val="00ED2D64"/>
    <w:rsid w:val="00EE279E"/>
    <w:rsid w:val="00F02091"/>
    <w:rsid w:val="00F21424"/>
    <w:rsid w:val="00F34EE5"/>
    <w:rsid w:val="00F47889"/>
    <w:rsid w:val="00F63733"/>
    <w:rsid w:val="00F83411"/>
    <w:rsid w:val="00F85B81"/>
    <w:rsid w:val="00FA2F2D"/>
    <w:rsid w:val="00FB0846"/>
    <w:rsid w:val="00FD286D"/>
    <w:rsid w:val="00FE63EC"/>
    <w:rsid w:val="00FF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49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BB8943-E319-4A8E-BD8A-1E1B60F99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Windows User</cp:lastModifiedBy>
  <cp:revision>4</cp:revision>
  <cp:lastPrinted>2015-12-08T18:25:00Z</cp:lastPrinted>
  <dcterms:created xsi:type="dcterms:W3CDTF">2023-05-23T10:59:00Z</dcterms:created>
  <dcterms:modified xsi:type="dcterms:W3CDTF">2023-05-23T11:07:00Z</dcterms:modified>
</cp:coreProperties>
</file>