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105131" w14:textId="72E8A78C" w:rsidR="00683F69" w:rsidRPr="00086F3F" w:rsidRDefault="00683F69" w:rsidP="009B1AC9">
      <w:pPr>
        <w:pStyle w:val="Bezodstpw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86F3F">
        <w:rPr>
          <w:rFonts w:asciiTheme="minorHAnsi" w:hAnsiTheme="minorHAnsi" w:cstheme="minorHAnsi"/>
          <w:b/>
          <w:sz w:val="24"/>
          <w:szCs w:val="24"/>
        </w:rPr>
        <w:tab/>
      </w:r>
      <w:r w:rsidRPr="00086F3F">
        <w:rPr>
          <w:rFonts w:asciiTheme="minorHAnsi" w:hAnsiTheme="minorHAnsi" w:cstheme="minorHAnsi"/>
          <w:b/>
          <w:sz w:val="24"/>
          <w:szCs w:val="24"/>
        </w:rPr>
        <w:tab/>
      </w:r>
      <w:r w:rsidRPr="00086F3F">
        <w:rPr>
          <w:rFonts w:asciiTheme="minorHAnsi" w:hAnsiTheme="minorHAnsi" w:cstheme="minorHAnsi"/>
          <w:b/>
          <w:sz w:val="24"/>
          <w:szCs w:val="24"/>
        </w:rPr>
        <w:tab/>
      </w:r>
      <w:r w:rsidRPr="00086F3F">
        <w:rPr>
          <w:rFonts w:asciiTheme="minorHAnsi" w:hAnsiTheme="minorHAnsi" w:cstheme="minorHAnsi"/>
          <w:b/>
          <w:sz w:val="24"/>
          <w:szCs w:val="24"/>
        </w:rPr>
        <w:tab/>
      </w:r>
      <w:r w:rsidRPr="00086F3F">
        <w:rPr>
          <w:rFonts w:asciiTheme="minorHAnsi" w:hAnsiTheme="minorHAnsi" w:cstheme="minorHAnsi"/>
          <w:b/>
          <w:sz w:val="24"/>
          <w:szCs w:val="24"/>
        </w:rPr>
        <w:tab/>
      </w:r>
      <w:r w:rsidRPr="00086F3F">
        <w:rPr>
          <w:rFonts w:asciiTheme="minorHAnsi" w:hAnsiTheme="minorHAnsi" w:cstheme="minorHAnsi"/>
          <w:b/>
          <w:sz w:val="24"/>
          <w:szCs w:val="24"/>
        </w:rPr>
        <w:tab/>
      </w:r>
      <w:r w:rsidRPr="00086F3F">
        <w:rPr>
          <w:rFonts w:asciiTheme="minorHAnsi" w:hAnsiTheme="minorHAnsi" w:cstheme="minorHAnsi"/>
          <w:b/>
          <w:sz w:val="24"/>
          <w:szCs w:val="24"/>
        </w:rPr>
        <w:tab/>
        <w:t xml:space="preserve">                               </w:t>
      </w:r>
      <w:r w:rsidRPr="00086F3F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  PROJEKT</w:t>
      </w:r>
    </w:p>
    <w:p w14:paraId="13CE67B1" w14:textId="72D9F6B3" w:rsidR="00CC0741" w:rsidRPr="00086F3F" w:rsidRDefault="00D24B11" w:rsidP="009B1AC9">
      <w:pPr>
        <w:pStyle w:val="Bezodstpw"/>
        <w:jc w:val="center"/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086F3F">
        <w:rPr>
          <w:rFonts w:asciiTheme="minorHAnsi" w:hAnsiTheme="minorHAnsi" w:cstheme="minorHAnsi"/>
          <w:b/>
          <w:color w:val="FF0000"/>
          <w:sz w:val="24"/>
          <w:szCs w:val="24"/>
        </w:rPr>
        <w:t>U</w:t>
      </w:r>
      <w:r w:rsidR="006F34FA" w:rsidRPr="00086F3F">
        <w:rPr>
          <w:rFonts w:asciiTheme="minorHAnsi" w:hAnsiTheme="minorHAnsi" w:cstheme="minorHAnsi"/>
          <w:b/>
          <w:color w:val="FF0000"/>
          <w:sz w:val="24"/>
          <w:szCs w:val="24"/>
        </w:rPr>
        <w:t>chwała</w:t>
      </w:r>
      <w:r w:rsidR="00AA4D61" w:rsidRPr="00086F3F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Nr </w:t>
      </w:r>
      <w:r w:rsidR="00683F69" w:rsidRPr="00086F3F">
        <w:rPr>
          <w:rFonts w:asciiTheme="minorHAnsi" w:hAnsiTheme="minorHAnsi" w:cstheme="minorHAnsi"/>
          <w:b/>
          <w:color w:val="FF0000"/>
          <w:sz w:val="24"/>
          <w:szCs w:val="24"/>
        </w:rPr>
        <w:t>X</w:t>
      </w:r>
      <w:r w:rsidR="008007CB" w:rsidRPr="00086F3F">
        <w:rPr>
          <w:rFonts w:asciiTheme="minorHAnsi" w:hAnsiTheme="minorHAnsi" w:cstheme="minorHAnsi"/>
          <w:b/>
          <w:color w:val="FF0000"/>
          <w:sz w:val="24"/>
          <w:szCs w:val="24"/>
        </w:rPr>
        <w:t>X</w:t>
      </w:r>
      <w:r w:rsidR="00683F69" w:rsidRPr="00086F3F">
        <w:rPr>
          <w:rFonts w:asciiTheme="minorHAnsi" w:hAnsiTheme="minorHAnsi" w:cstheme="minorHAnsi"/>
          <w:b/>
          <w:color w:val="FF0000"/>
          <w:sz w:val="24"/>
          <w:szCs w:val="24"/>
        </w:rPr>
        <w:t>XIV/…/2024</w:t>
      </w:r>
    </w:p>
    <w:p w14:paraId="706CAB11" w14:textId="77777777" w:rsidR="00D24B11" w:rsidRPr="00086F3F" w:rsidRDefault="00D24B11" w:rsidP="00D24B11">
      <w:pPr>
        <w:pStyle w:val="Bezodstpw"/>
        <w:jc w:val="center"/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086F3F">
        <w:rPr>
          <w:rFonts w:asciiTheme="minorHAnsi" w:hAnsiTheme="minorHAnsi" w:cstheme="minorHAnsi"/>
          <w:b/>
          <w:color w:val="FF0000"/>
          <w:sz w:val="24"/>
          <w:szCs w:val="24"/>
        </w:rPr>
        <w:t>Walnego Zebrania Członków</w:t>
      </w:r>
    </w:p>
    <w:p w14:paraId="13EBAD1B" w14:textId="77777777" w:rsidR="00D24B11" w:rsidRPr="00086F3F" w:rsidRDefault="00D24B11" w:rsidP="00D24B11">
      <w:pPr>
        <w:pStyle w:val="Bezodstpw"/>
        <w:jc w:val="center"/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086F3F">
        <w:rPr>
          <w:rFonts w:asciiTheme="minorHAnsi" w:hAnsiTheme="minorHAnsi" w:cstheme="minorHAnsi"/>
          <w:b/>
          <w:color w:val="FF0000"/>
          <w:sz w:val="24"/>
          <w:szCs w:val="24"/>
        </w:rPr>
        <w:t>Lokalnej Grupy Działania „Brynica to nie granica”</w:t>
      </w:r>
    </w:p>
    <w:p w14:paraId="535C9716" w14:textId="428693A8" w:rsidR="00D24B11" w:rsidRPr="00086F3F" w:rsidRDefault="00AA4D61" w:rsidP="00D24B11">
      <w:pPr>
        <w:pStyle w:val="Bezodstpw"/>
        <w:jc w:val="center"/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086F3F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z dnia </w:t>
      </w:r>
      <w:r w:rsidR="00683F69" w:rsidRPr="00086F3F">
        <w:rPr>
          <w:rFonts w:asciiTheme="minorHAnsi" w:hAnsiTheme="minorHAnsi" w:cstheme="minorHAnsi"/>
          <w:b/>
          <w:color w:val="FF0000"/>
          <w:sz w:val="24"/>
          <w:szCs w:val="24"/>
        </w:rPr>
        <w:t>27 czerwca 2024</w:t>
      </w:r>
      <w:r w:rsidR="009B1AC9" w:rsidRPr="00086F3F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</w:t>
      </w:r>
      <w:r w:rsidR="00D24B11" w:rsidRPr="00086F3F">
        <w:rPr>
          <w:rFonts w:asciiTheme="minorHAnsi" w:hAnsiTheme="minorHAnsi" w:cstheme="minorHAnsi"/>
          <w:b/>
          <w:color w:val="FF0000"/>
          <w:sz w:val="24"/>
          <w:szCs w:val="24"/>
        </w:rPr>
        <w:t>r.</w:t>
      </w:r>
    </w:p>
    <w:p w14:paraId="221CFC43" w14:textId="77777777" w:rsidR="00D24B11" w:rsidRPr="00086F3F" w:rsidRDefault="00D24B11" w:rsidP="00D24B11">
      <w:pPr>
        <w:pStyle w:val="Bezodstpw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GoBack"/>
      <w:bookmarkEnd w:id="0"/>
    </w:p>
    <w:p w14:paraId="4D0664F0" w14:textId="77777777" w:rsidR="00D24B11" w:rsidRPr="00086F3F" w:rsidRDefault="00D24B11" w:rsidP="00D24B11">
      <w:pPr>
        <w:pStyle w:val="Bezodstpw"/>
        <w:jc w:val="center"/>
        <w:rPr>
          <w:rFonts w:asciiTheme="minorHAnsi" w:hAnsiTheme="minorHAnsi" w:cstheme="minorHAnsi"/>
          <w:sz w:val="28"/>
          <w:szCs w:val="28"/>
        </w:rPr>
      </w:pPr>
    </w:p>
    <w:p w14:paraId="095B39C9" w14:textId="77777777" w:rsidR="00845AD7" w:rsidRPr="00086F3F" w:rsidRDefault="00854BC0" w:rsidP="00B05C46">
      <w:pPr>
        <w:pStyle w:val="Bezodstpw"/>
        <w:ind w:left="1276" w:hanging="127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086F3F">
        <w:rPr>
          <w:rFonts w:asciiTheme="minorHAnsi" w:hAnsiTheme="minorHAnsi" w:cstheme="minorHAnsi"/>
          <w:b/>
          <w:sz w:val="24"/>
          <w:szCs w:val="24"/>
        </w:rPr>
        <w:t>w sprawie</w:t>
      </w:r>
      <w:r w:rsidR="005C0C71" w:rsidRPr="00086F3F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B05C46" w:rsidRPr="00086F3F">
        <w:rPr>
          <w:rFonts w:asciiTheme="minorHAnsi" w:hAnsiTheme="minorHAnsi" w:cstheme="minorHAnsi"/>
          <w:b/>
          <w:sz w:val="24"/>
          <w:szCs w:val="24"/>
        </w:rPr>
        <w:t>udzielenia absolutorium Zarządowi Lokalnej Grupy Działania „Brynica to nie granica”</w:t>
      </w:r>
    </w:p>
    <w:p w14:paraId="0BC48B65" w14:textId="77777777" w:rsidR="00845AD7" w:rsidRPr="00086F3F" w:rsidRDefault="00845AD7" w:rsidP="00845AD7">
      <w:pPr>
        <w:pStyle w:val="Bezodstpw"/>
        <w:ind w:left="708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0E245E16" w14:textId="77777777" w:rsidR="00845AD7" w:rsidRPr="00086F3F" w:rsidRDefault="00845AD7" w:rsidP="00845AD7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  <w:r w:rsidRPr="00086F3F">
        <w:rPr>
          <w:rFonts w:asciiTheme="minorHAnsi" w:hAnsiTheme="minorHAnsi" w:cstheme="minorHAnsi"/>
          <w:sz w:val="24"/>
          <w:szCs w:val="24"/>
        </w:rPr>
        <w:t xml:space="preserve">        </w:t>
      </w:r>
      <w:r w:rsidR="00B05C46" w:rsidRPr="00086F3F">
        <w:rPr>
          <w:rFonts w:asciiTheme="minorHAnsi" w:hAnsiTheme="minorHAnsi" w:cstheme="minorHAnsi"/>
          <w:sz w:val="24"/>
          <w:szCs w:val="24"/>
        </w:rPr>
        <w:t>Na podstawie § 16 ust. 2 pkt. „f</w:t>
      </w:r>
      <w:r w:rsidR="00F13CC6" w:rsidRPr="00086F3F">
        <w:rPr>
          <w:rFonts w:asciiTheme="minorHAnsi" w:hAnsiTheme="minorHAnsi" w:cstheme="minorHAnsi"/>
          <w:sz w:val="24"/>
          <w:szCs w:val="24"/>
        </w:rPr>
        <w:t>”</w:t>
      </w:r>
      <w:r w:rsidR="00B5640E" w:rsidRPr="00086F3F">
        <w:rPr>
          <w:rFonts w:asciiTheme="minorHAnsi" w:hAnsiTheme="minorHAnsi" w:cstheme="minorHAnsi"/>
          <w:sz w:val="24"/>
          <w:szCs w:val="24"/>
        </w:rPr>
        <w:t xml:space="preserve"> </w:t>
      </w:r>
      <w:r w:rsidRPr="00086F3F">
        <w:rPr>
          <w:rFonts w:asciiTheme="minorHAnsi" w:hAnsiTheme="minorHAnsi" w:cstheme="minorHAnsi"/>
          <w:sz w:val="24"/>
          <w:szCs w:val="24"/>
        </w:rPr>
        <w:t xml:space="preserve"> Statut</w:t>
      </w:r>
      <w:r w:rsidR="00974724" w:rsidRPr="00086F3F">
        <w:rPr>
          <w:rFonts w:asciiTheme="minorHAnsi" w:hAnsiTheme="minorHAnsi" w:cstheme="minorHAnsi"/>
          <w:sz w:val="24"/>
          <w:szCs w:val="24"/>
        </w:rPr>
        <w:t>u</w:t>
      </w:r>
      <w:r w:rsidRPr="00086F3F">
        <w:rPr>
          <w:rFonts w:asciiTheme="minorHAnsi" w:hAnsiTheme="minorHAnsi" w:cstheme="minorHAnsi"/>
          <w:sz w:val="24"/>
          <w:szCs w:val="24"/>
        </w:rPr>
        <w:t xml:space="preserve"> Lokalnej Grupy Działania „Brynica to nie granica”</w:t>
      </w:r>
    </w:p>
    <w:p w14:paraId="243A34E8" w14:textId="77777777" w:rsidR="00845AD7" w:rsidRPr="00086F3F" w:rsidRDefault="00845AD7" w:rsidP="00845AD7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</w:p>
    <w:p w14:paraId="680C639F" w14:textId="77777777" w:rsidR="00845AD7" w:rsidRPr="00086F3F" w:rsidRDefault="00845AD7" w:rsidP="00845AD7">
      <w:pPr>
        <w:pStyle w:val="Bezodstpw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3E56C592" w14:textId="77777777" w:rsidR="00845AD7" w:rsidRPr="00086F3F" w:rsidRDefault="00845AD7" w:rsidP="00845AD7">
      <w:pPr>
        <w:pStyle w:val="Bezodstpw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86F3F">
        <w:rPr>
          <w:rFonts w:asciiTheme="minorHAnsi" w:hAnsiTheme="minorHAnsi" w:cstheme="minorHAnsi"/>
          <w:b/>
          <w:sz w:val="24"/>
          <w:szCs w:val="24"/>
        </w:rPr>
        <w:t>Walne Zebranie Członków</w:t>
      </w:r>
    </w:p>
    <w:p w14:paraId="21E640B7" w14:textId="77777777" w:rsidR="00845AD7" w:rsidRPr="00086F3F" w:rsidRDefault="00B05C46" w:rsidP="00845AD7">
      <w:pPr>
        <w:pStyle w:val="Bezodstpw"/>
        <w:jc w:val="center"/>
        <w:rPr>
          <w:rFonts w:asciiTheme="minorHAnsi" w:hAnsiTheme="minorHAnsi" w:cstheme="minorHAnsi"/>
          <w:b/>
          <w:spacing w:val="30"/>
          <w:sz w:val="24"/>
          <w:szCs w:val="24"/>
        </w:rPr>
      </w:pPr>
      <w:r w:rsidRPr="00086F3F">
        <w:rPr>
          <w:rFonts w:asciiTheme="minorHAnsi" w:hAnsiTheme="minorHAnsi" w:cstheme="minorHAnsi"/>
          <w:b/>
          <w:spacing w:val="30"/>
          <w:sz w:val="24"/>
          <w:szCs w:val="24"/>
        </w:rPr>
        <w:t>u</w:t>
      </w:r>
      <w:r w:rsidR="00974724" w:rsidRPr="00086F3F">
        <w:rPr>
          <w:rFonts w:asciiTheme="minorHAnsi" w:hAnsiTheme="minorHAnsi" w:cstheme="minorHAnsi"/>
          <w:b/>
          <w:spacing w:val="30"/>
          <w:sz w:val="24"/>
          <w:szCs w:val="24"/>
        </w:rPr>
        <w:t>chwal</w:t>
      </w:r>
      <w:r w:rsidR="00031EA8" w:rsidRPr="00086F3F">
        <w:rPr>
          <w:rFonts w:asciiTheme="minorHAnsi" w:hAnsiTheme="minorHAnsi" w:cstheme="minorHAnsi"/>
          <w:b/>
          <w:spacing w:val="30"/>
          <w:sz w:val="24"/>
          <w:szCs w:val="24"/>
        </w:rPr>
        <w:t>a</w:t>
      </w:r>
      <w:r w:rsidRPr="00086F3F">
        <w:rPr>
          <w:rFonts w:asciiTheme="minorHAnsi" w:hAnsiTheme="minorHAnsi" w:cstheme="minorHAnsi"/>
          <w:b/>
          <w:spacing w:val="30"/>
          <w:sz w:val="24"/>
          <w:szCs w:val="24"/>
        </w:rPr>
        <w:t xml:space="preserve"> </w:t>
      </w:r>
      <w:r w:rsidRPr="00086F3F">
        <w:rPr>
          <w:rFonts w:asciiTheme="minorHAnsi" w:hAnsiTheme="minorHAnsi" w:cstheme="minorHAnsi"/>
          <w:b/>
          <w:sz w:val="24"/>
          <w:szCs w:val="24"/>
        </w:rPr>
        <w:t>co następuje</w:t>
      </w:r>
      <w:r w:rsidR="00974724" w:rsidRPr="00086F3F">
        <w:rPr>
          <w:rFonts w:asciiTheme="minorHAnsi" w:hAnsiTheme="minorHAnsi" w:cstheme="minorHAnsi"/>
          <w:b/>
          <w:sz w:val="24"/>
          <w:szCs w:val="24"/>
        </w:rPr>
        <w:t>:</w:t>
      </w:r>
    </w:p>
    <w:p w14:paraId="194D7BAF" w14:textId="77777777" w:rsidR="00845AD7" w:rsidRPr="00086F3F" w:rsidRDefault="00845AD7" w:rsidP="002830FA">
      <w:pPr>
        <w:pStyle w:val="Bezodstpw"/>
        <w:rPr>
          <w:rFonts w:asciiTheme="minorHAnsi" w:hAnsiTheme="minorHAnsi" w:cstheme="minorHAnsi"/>
          <w:b/>
          <w:spacing w:val="30"/>
          <w:sz w:val="24"/>
          <w:szCs w:val="24"/>
        </w:rPr>
      </w:pPr>
    </w:p>
    <w:p w14:paraId="4C8E9BD3" w14:textId="77777777" w:rsidR="00845AD7" w:rsidRPr="00086F3F" w:rsidRDefault="00845AD7" w:rsidP="00845AD7">
      <w:pPr>
        <w:pStyle w:val="Bezodstpw"/>
        <w:jc w:val="center"/>
        <w:rPr>
          <w:rFonts w:asciiTheme="minorHAnsi" w:hAnsiTheme="minorHAnsi" w:cstheme="minorHAnsi"/>
          <w:b/>
          <w:spacing w:val="30"/>
          <w:sz w:val="24"/>
          <w:szCs w:val="24"/>
        </w:rPr>
      </w:pPr>
      <w:r w:rsidRPr="00086F3F">
        <w:rPr>
          <w:rFonts w:asciiTheme="minorHAnsi" w:hAnsiTheme="minorHAnsi" w:cstheme="minorHAnsi"/>
          <w:b/>
          <w:spacing w:val="30"/>
          <w:sz w:val="24"/>
          <w:szCs w:val="24"/>
        </w:rPr>
        <w:t>§ 1</w:t>
      </w:r>
    </w:p>
    <w:p w14:paraId="15FCD0C9" w14:textId="77777777" w:rsidR="00845AD7" w:rsidRPr="00086F3F" w:rsidRDefault="00845AD7" w:rsidP="00845AD7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</w:p>
    <w:p w14:paraId="1EE26E69" w14:textId="77777777" w:rsidR="00F13CC6" w:rsidRPr="00086F3F" w:rsidRDefault="004D4722" w:rsidP="00845AD7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  <w:r w:rsidRPr="00086F3F">
        <w:rPr>
          <w:rFonts w:asciiTheme="minorHAnsi" w:hAnsiTheme="minorHAnsi" w:cstheme="minorHAnsi"/>
          <w:sz w:val="24"/>
          <w:szCs w:val="24"/>
        </w:rPr>
        <w:t>W wyniku rozpatrzenia sprawozdania udziela się absolutorium Zarządowi Lokalnej Grupy Działania „Brynica to nie granica”.</w:t>
      </w:r>
    </w:p>
    <w:p w14:paraId="6FB27F3E" w14:textId="77777777" w:rsidR="00845AD7" w:rsidRPr="00086F3F" w:rsidRDefault="00845AD7" w:rsidP="00845AD7">
      <w:pPr>
        <w:pStyle w:val="Bezodstpw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86F3F">
        <w:rPr>
          <w:rFonts w:asciiTheme="minorHAnsi" w:hAnsiTheme="minorHAnsi" w:cstheme="minorHAnsi"/>
          <w:b/>
          <w:sz w:val="24"/>
          <w:szCs w:val="24"/>
        </w:rPr>
        <w:t>§ 2</w:t>
      </w:r>
    </w:p>
    <w:p w14:paraId="2DC86A35" w14:textId="77777777" w:rsidR="00845AD7" w:rsidRPr="00086F3F" w:rsidRDefault="00845AD7" w:rsidP="00845AD7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</w:p>
    <w:p w14:paraId="7C9F3051" w14:textId="77777777" w:rsidR="00845AD7" w:rsidRPr="00086F3F" w:rsidRDefault="00845AD7" w:rsidP="00845AD7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  <w:r w:rsidRPr="00086F3F">
        <w:rPr>
          <w:rFonts w:asciiTheme="minorHAnsi" w:hAnsiTheme="minorHAnsi" w:cstheme="minorHAnsi"/>
          <w:sz w:val="24"/>
          <w:szCs w:val="24"/>
        </w:rPr>
        <w:t>Uchwała wchodzi w życie z dniem podjęcia.</w:t>
      </w:r>
    </w:p>
    <w:p w14:paraId="020D950E" w14:textId="77777777" w:rsidR="00B331AE" w:rsidRPr="00086F3F" w:rsidRDefault="00B331AE" w:rsidP="00B331AE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</w:p>
    <w:p w14:paraId="5E1BF6DA" w14:textId="77777777" w:rsidR="00845AD7" w:rsidRPr="00086F3F" w:rsidRDefault="00845AD7" w:rsidP="00B331AE">
      <w:pPr>
        <w:pStyle w:val="Bezodstpw"/>
        <w:rPr>
          <w:rFonts w:asciiTheme="minorHAnsi" w:hAnsiTheme="minorHAnsi" w:cstheme="minorHAnsi"/>
          <w:b/>
          <w:sz w:val="24"/>
          <w:szCs w:val="24"/>
        </w:rPr>
      </w:pPr>
    </w:p>
    <w:p w14:paraId="71D9EEF3" w14:textId="77777777" w:rsidR="00671F0B" w:rsidRPr="00086F3F" w:rsidRDefault="00671F0B" w:rsidP="00B331AE">
      <w:pPr>
        <w:pStyle w:val="Bezodstpw"/>
        <w:ind w:left="3540" w:firstLine="708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50B0C461" w14:textId="77777777" w:rsidR="00B331AE" w:rsidRPr="00086F3F" w:rsidRDefault="00B331AE" w:rsidP="00B331AE">
      <w:pPr>
        <w:pStyle w:val="Bezodstpw"/>
        <w:ind w:left="3540" w:firstLine="708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286AB0DB" w14:textId="77777777" w:rsidR="00B331AE" w:rsidRPr="00086F3F" w:rsidRDefault="00B331AE" w:rsidP="00B331AE">
      <w:pPr>
        <w:pStyle w:val="Bezodstpw"/>
        <w:ind w:left="3540" w:firstLine="708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200F7F74" w14:textId="77777777" w:rsidR="00B331AE" w:rsidRPr="00086F3F" w:rsidRDefault="00B331AE" w:rsidP="00B331AE">
      <w:pPr>
        <w:pStyle w:val="Bezodstpw"/>
        <w:ind w:left="3540" w:firstLine="708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0D9939F8" w14:textId="77777777" w:rsidR="007D5A3A" w:rsidRPr="00086F3F" w:rsidRDefault="007D5A3A" w:rsidP="005A5690">
      <w:pPr>
        <w:spacing w:line="600" w:lineRule="auto"/>
        <w:rPr>
          <w:rFonts w:asciiTheme="minorHAnsi" w:hAnsiTheme="minorHAnsi" w:cstheme="minorHAnsi"/>
          <w:b/>
        </w:rPr>
      </w:pP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  <w:t>Przewodniczący Walnego Zebrania</w:t>
      </w:r>
    </w:p>
    <w:p w14:paraId="4A5194BE" w14:textId="77777777" w:rsidR="009B1AC9" w:rsidRPr="00086F3F" w:rsidRDefault="007D5A3A" w:rsidP="009B1AC9">
      <w:pPr>
        <w:spacing w:line="600" w:lineRule="auto"/>
        <w:rPr>
          <w:rFonts w:asciiTheme="minorHAnsi" w:hAnsiTheme="minorHAnsi" w:cstheme="minorHAnsi"/>
          <w:b/>
        </w:rPr>
      </w:pP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Pr="00086F3F">
        <w:rPr>
          <w:rFonts w:asciiTheme="minorHAnsi" w:hAnsiTheme="minorHAnsi" w:cstheme="minorHAnsi"/>
          <w:b/>
        </w:rPr>
        <w:tab/>
      </w:r>
      <w:r w:rsidR="00B331AE" w:rsidRPr="00086F3F">
        <w:rPr>
          <w:rFonts w:asciiTheme="minorHAnsi" w:hAnsiTheme="minorHAnsi" w:cstheme="minorHAnsi"/>
          <w:b/>
        </w:rPr>
        <w:tab/>
        <w:t xml:space="preserve">       </w:t>
      </w:r>
      <w:r w:rsidR="006F491B" w:rsidRPr="00086F3F">
        <w:rPr>
          <w:rFonts w:asciiTheme="minorHAnsi" w:hAnsiTheme="minorHAnsi" w:cstheme="minorHAnsi"/>
          <w:b/>
        </w:rPr>
        <w:t>…………………</w:t>
      </w:r>
    </w:p>
    <w:p w14:paraId="36C418F6" w14:textId="77777777" w:rsidR="007D5A3A" w:rsidRPr="00086F3F" w:rsidRDefault="007D5A3A" w:rsidP="009B1AC9">
      <w:pPr>
        <w:spacing w:line="600" w:lineRule="auto"/>
        <w:rPr>
          <w:rFonts w:asciiTheme="minorHAnsi" w:hAnsiTheme="minorHAnsi" w:cstheme="minorHAnsi"/>
          <w:b/>
        </w:rPr>
      </w:pPr>
    </w:p>
    <w:p w14:paraId="1BFE6A57" w14:textId="77777777" w:rsidR="00671F0B" w:rsidRPr="00086F3F" w:rsidRDefault="00671F0B" w:rsidP="00671F0B">
      <w:pPr>
        <w:pStyle w:val="Bezodstpw"/>
        <w:ind w:left="3540" w:firstLine="708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0A423E56" w14:textId="77777777" w:rsidR="007D5A3A" w:rsidRPr="00086F3F" w:rsidRDefault="007D5A3A" w:rsidP="00671F0B">
      <w:pPr>
        <w:pStyle w:val="Bezodstpw"/>
        <w:ind w:left="3540" w:firstLine="708"/>
        <w:jc w:val="center"/>
        <w:rPr>
          <w:rFonts w:asciiTheme="minorHAnsi" w:hAnsiTheme="minorHAnsi" w:cstheme="minorHAnsi"/>
          <w:b/>
          <w:sz w:val="24"/>
          <w:szCs w:val="24"/>
        </w:rPr>
      </w:pPr>
    </w:p>
    <w:sectPr w:rsidR="007D5A3A" w:rsidRPr="00086F3F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03A502" w14:textId="77777777" w:rsidR="00794272" w:rsidRDefault="00794272" w:rsidP="00D24B11">
      <w:r>
        <w:separator/>
      </w:r>
    </w:p>
  </w:endnote>
  <w:endnote w:type="continuationSeparator" w:id="0">
    <w:p w14:paraId="2A8066C7" w14:textId="77777777" w:rsidR="00794272" w:rsidRDefault="00794272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E23EC" w14:textId="77777777" w:rsidR="00794272" w:rsidRDefault="00794272" w:rsidP="00D24B11">
      <w:r>
        <w:separator/>
      </w:r>
    </w:p>
  </w:footnote>
  <w:footnote w:type="continuationSeparator" w:id="0">
    <w:p w14:paraId="15BD1F6E" w14:textId="77777777" w:rsidR="00794272" w:rsidRDefault="00794272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31EA8"/>
    <w:rsid w:val="00047A7E"/>
    <w:rsid w:val="00086F3F"/>
    <w:rsid w:val="00116C1D"/>
    <w:rsid w:val="001308C4"/>
    <w:rsid w:val="001624E2"/>
    <w:rsid w:val="00186819"/>
    <w:rsid w:val="001B32A1"/>
    <w:rsid w:val="001C0280"/>
    <w:rsid w:val="001E760E"/>
    <w:rsid w:val="0023398D"/>
    <w:rsid w:val="00265F11"/>
    <w:rsid w:val="00277F5F"/>
    <w:rsid w:val="002830FA"/>
    <w:rsid w:val="002E3253"/>
    <w:rsid w:val="0032327B"/>
    <w:rsid w:val="003809DF"/>
    <w:rsid w:val="003A49BD"/>
    <w:rsid w:val="003F148C"/>
    <w:rsid w:val="00435432"/>
    <w:rsid w:val="004417A1"/>
    <w:rsid w:val="00483602"/>
    <w:rsid w:val="00485E17"/>
    <w:rsid w:val="004941F2"/>
    <w:rsid w:val="004D4722"/>
    <w:rsid w:val="00506FFD"/>
    <w:rsid w:val="00534DE1"/>
    <w:rsid w:val="00545711"/>
    <w:rsid w:val="005634A3"/>
    <w:rsid w:val="005A5690"/>
    <w:rsid w:val="005C0C71"/>
    <w:rsid w:val="006034AA"/>
    <w:rsid w:val="0061671F"/>
    <w:rsid w:val="00622C84"/>
    <w:rsid w:val="00651FC7"/>
    <w:rsid w:val="00671F0B"/>
    <w:rsid w:val="00676415"/>
    <w:rsid w:val="00683F69"/>
    <w:rsid w:val="006F34FA"/>
    <w:rsid w:val="006F491B"/>
    <w:rsid w:val="00782C87"/>
    <w:rsid w:val="00794272"/>
    <w:rsid w:val="007C4748"/>
    <w:rsid w:val="007D5A3A"/>
    <w:rsid w:val="007F042D"/>
    <w:rsid w:val="007F3508"/>
    <w:rsid w:val="008007CB"/>
    <w:rsid w:val="008352BB"/>
    <w:rsid w:val="00845AD7"/>
    <w:rsid w:val="00854BC0"/>
    <w:rsid w:val="008A79BB"/>
    <w:rsid w:val="008B621A"/>
    <w:rsid w:val="008E4D73"/>
    <w:rsid w:val="00904D10"/>
    <w:rsid w:val="009056DA"/>
    <w:rsid w:val="009171D5"/>
    <w:rsid w:val="009462E6"/>
    <w:rsid w:val="00965313"/>
    <w:rsid w:val="00974724"/>
    <w:rsid w:val="0098135B"/>
    <w:rsid w:val="0099773C"/>
    <w:rsid w:val="009A5B2F"/>
    <w:rsid w:val="009A76DA"/>
    <w:rsid w:val="009B1AC9"/>
    <w:rsid w:val="009D6258"/>
    <w:rsid w:val="009E739F"/>
    <w:rsid w:val="00A97FEA"/>
    <w:rsid w:val="00AA0ADC"/>
    <w:rsid w:val="00AA1736"/>
    <w:rsid w:val="00AA4D61"/>
    <w:rsid w:val="00AB18B2"/>
    <w:rsid w:val="00AB1D92"/>
    <w:rsid w:val="00B05C46"/>
    <w:rsid w:val="00B331AE"/>
    <w:rsid w:val="00B45E0D"/>
    <w:rsid w:val="00B5640E"/>
    <w:rsid w:val="00BC199C"/>
    <w:rsid w:val="00C02BC6"/>
    <w:rsid w:val="00C15CC5"/>
    <w:rsid w:val="00C9114A"/>
    <w:rsid w:val="00CC0741"/>
    <w:rsid w:val="00CC4F47"/>
    <w:rsid w:val="00CD4013"/>
    <w:rsid w:val="00D24B11"/>
    <w:rsid w:val="00DB1E6E"/>
    <w:rsid w:val="00DF1C0D"/>
    <w:rsid w:val="00E36AD7"/>
    <w:rsid w:val="00F13CC6"/>
    <w:rsid w:val="00F63733"/>
    <w:rsid w:val="00F85B81"/>
    <w:rsid w:val="00F906CC"/>
    <w:rsid w:val="00FA21A7"/>
    <w:rsid w:val="00FD286D"/>
    <w:rsid w:val="00FE0405"/>
    <w:rsid w:val="00FE4B99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969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9263CD-7316-4A22-BA42-9AB539F32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3</cp:revision>
  <dcterms:created xsi:type="dcterms:W3CDTF">2024-06-13T14:16:00Z</dcterms:created>
  <dcterms:modified xsi:type="dcterms:W3CDTF">2024-06-21T10:23:00Z</dcterms:modified>
</cp:coreProperties>
</file>